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57" w:rsidRDefault="00110FEE" w:rsidP="0083616C">
      <w:pPr>
        <w:pStyle w:val="1"/>
        <w:framePr w:w="14678" w:h="2217" w:hRule="exact" w:wrap="around" w:vAnchor="page" w:hAnchor="page" w:x="1081" w:y="2081"/>
        <w:shd w:val="clear" w:color="auto" w:fill="auto"/>
        <w:spacing w:after="0" w:line="230" w:lineRule="exact"/>
        <w:ind w:left="8880"/>
        <w:jc w:val="center"/>
      </w:pPr>
      <w:r>
        <w:t>Приложение</w:t>
      </w:r>
    </w:p>
    <w:p w:rsidR="00145357" w:rsidRDefault="00110FEE" w:rsidP="0083616C">
      <w:pPr>
        <w:pStyle w:val="1"/>
        <w:framePr w:w="14678" w:h="2217" w:hRule="exact" w:wrap="around" w:vAnchor="page" w:hAnchor="page" w:x="1081" w:y="2081"/>
        <w:shd w:val="clear" w:color="auto" w:fill="auto"/>
        <w:spacing w:after="236" w:line="274" w:lineRule="exact"/>
        <w:ind w:left="6540" w:right="780"/>
        <w:jc w:val="center"/>
      </w:pPr>
      <w:r>
        <w:t xml:space="preserve">к Положению о порядке расходования средств резервного фонда Администрации </w:t>
      </w:r>
      <w:r w:rsidR="0083616C">
        <w:t xml:space="preserve">Петровского </w:t>
      </w:r>
      <w:r>
        <w:t>сельсовета Черемисиновского района Курской области</w:t>
      </w:r>
    </w:p>
    <w:p w:rsidR="00145357" w:rsidRDefault="00110FEE">
      <w:pPr>
        <w:pStyle w:val="1"/>
        <w:framePr w:w="14678" w:h="2217" w:hRule="exact" w:wrap="around" w:vAnchor="page" w:hAnchor="page" w:x="1081" w:y="2081"/>
        <w:shd w:val="clear" w:color="auto" w:fill="auto"/>
        <w:spacing w:after="0" w:line="278" w:lineRule="exact"/>
        <w:ind w:right="180"/>
        <w:jc w:val="center"/>
      </w:pPr>
      <w:r>
        <w:t xml:space="preserve">ОТЧЕТ ОБ ИСПОЛЬЗОВАНИИ БЮДЖЕТНЫХ АССИГНОВАНИЙ РЕЗЕРВНОГО ФОНДА АДМИНИСТРАЦИИ </w:t>
      </w:r>
      <w:r w:rsidR="0083616C">
        <w:t xml:space="preserve">ПЕТРОВСКОГО </w:t>
      </w:r>
      <w:r>
        <w:t xml:space="preserve">СЕЛЬСОВЕТА </w:t>
      </w:r>
      <w:r>
        <w:t>ЧЕРЕМИСИНОВСКОГО РАЙОНА КУРСКОЙ ОБЛАСТИ</w:t>
      </w:r>
    </w:p>
    <w:p w:rsidR="00145357" w:rsidRDefault="00110FEE">
      <w:pPr>
        <w:pStyle w:val="1"/>
        <w:framePr w:w="14678" w:h="2217" w:hRule="exact" w:wrap="around" w:vAnchor="page" w:hAnchor="page" w:x="1081" w:y="2081"/>
        <w:shd w:val="clear" w:color="auto" w:fill="auto"/>
        <w:spacing w:after="0" w:line="230" w:lineRule="exact"/>
        <w:ind w:right="180"/>
        <w:jc w:val="center"/>
      </w:pPr>
      <w:r>
        <w:t>за 2022 год</w:t>
      </w:r>
    </w:p>
    <w:p w:rsidR="00145357" w:rsidRDefault="00110FEE">
      <w:pPr>
        <w:pStyle w:val="a6"/>
        <w:framePr w:wrap="around" w:vAnchor="page" w:hAnchor="page" w:x="13806" w:y="4814"/>
        <w:shd w:val="clear" w:color="auto" w:fill="auto"/>
        <w:spacing w:line="190" w:lineRule="exact"/>
      </w:pPr>
      <w:r>
        <w:t>(рублей)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68"/>
        <w:gridCol w:w="763"/>
        <w:gridCol w:w="994"/>
        <w:gridCol w:w="1387"/>
        <w:gridCol w:w="571"/>
        <w:gridCol w:w="1694"/>
        <w:gridCol w:w="1277"/>
        <w:gridCol w:w="994"/>
        <w:gridCol w:w="850"/>
        <w:gridCol w:w="845"/>
        <w:gridCol w:w="998"/>
        <w:gridCol w:w="1853"/>
      </w:tblGrid>
      <w:tr w:rsidR="0083616C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after="0" w:line="206" w:lineRule="exact"/>
              <w:ind w:left="140"/>
            </w:pPr>
            <w:r>
              <w:rPr>
                <w:rStyle w:val="8pt0pt"/>
              </w:rPr>
              <w:t>№, дата распоряжения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after="0" w:line="160" w:lineRule="exact"/>
              <w:ind w:left="120"/>
            </w:pPr>
            <w:r>
              <w:rPr>
                <w:rStyle w:val="8pt0pt"/>
              </w:rPr>
              <w:t>КГРБС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line="160" w:lineRule="exact"/>
              <w:jc w:val="center"/>
            </w:pPr>
            <w:r>
              <w:rPr>
                <w:rStyle w:val="8pt0pt"/>
              </w:rPr>
              <w:t>Раздел,</w:t>
            </w:r>
          </w:p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before="60" w:after="0" w:line="160" w:lineRule="exact"/>
              <w:ind w:left="120"/>
            </w:pPr>
            <w:r>
              <w:rPr>
                <w:rStyle w:val="8pt0pt"/>
              </w:rPr>
              <w:t>подраздел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after="0" w:line="160" w:lineRule="exact"/>
              <w:ind w:left="120"/>
            </w:pPr>
            <w:r>
              <w:rPr>
                <w:rStyle w:val="8pt0pt"/>
              </w:rPr>
              <w:t>КЦСР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after="0" w:line="160" w:lineRule="exact"/>
              <w:ind w:left="120"/>
            </w:pPr>
            <w:r>
              <w:rPr>
                <w:rStyle w:val="8pt0pt"/>
              </w:rPr>
              <w:t>КВР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line="160" w:lineRule="exact"/>
              <w:ind w:left="120"/>
            </w:pPr>
            <w:r>
              <w:rPr>
                <w:rStyle w:val="8pt0pt"/>
              </w:rPr>
              <w:t>Наименование</w:t>
            </w:r>
          </w:p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before="60" w:after="0" w:line="160" w:lineRule="exact"/>
              <w:ind w:left="120"/>
            </w:pPr>
            <w:r>
              <w:rPr>
                <w:rStyle w:val="8pt0pt"/>
              </w:rPr>
              <w:t>расходования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after="0" w:line="202" w:lineRule="exact"/>
              <w:jc w:val="center"/>
            </w:pPr>
            <w:r>
              <w:rPr>
                <w:rStyle w:val="8pt0pt"/>
              </w:rPr>
              <w:t>Утверждено</w:t>
            </w:r>
          </w:p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after="0" w:line="202" w:lineRule="exact"/>
              <w:jc w:val="center"/>
            </w:pPr>
            <w:r>
              <w:rPr>
                <w:rStyle w:val="8pt0pt"/>
              </w:rPr>
              <w:t>бюджетных</w:t>
            </w:r>
          </w:p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after="0" w:line="202" w:lineRule="exact"/>
              <w:jc w:val="center"/>
            </w:pPr>
            <w:r>
              <w:rPr>
                <w:rStyle w:val="8pt0pt"/>
              </w:rPr>
              <w:t>ассигнований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after="0" w:line="202" w:lineRule="exact"/>
              <w:ind w:left="120"/>
            </w:pPr>
            <w:r>
              <w:rPr>
                <w:rStyle w:val="8pt0pt"/>
              </w:rPr>
              <w:t>Про</w:t>
            </w:r>
          </w:p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after="0" w:line="202" w:lineRule="exact"/>
              <w:ind w:left="120"/>
            </w:pPr>
            <w:r>
              <w:rPr>
                <w:rStyle w:val="8pt0pt"/>
              </w:rPr>
              <w:t>финанси</w:t>
            </w:r>
          </w:p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after="0" w:line="202" w:lineRule="exact"/>
              <w:jc w:val="center"/>
            </w:pPr>
            <w:r>
              <w:rPr>
                <w:rStyle w:val="8pt0pt"/>
              </w:rPr>
              <w:t>ровано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after="0" w:line="206" w:lineRule="exact"/>
              <w:ind w:left="120"/>
            </w:pPr>
            <w:r>
              <w:rPr>
                <w:rStyle w:val="8pt0pt"/>
              </w:rPr>
              <w:t>Кассов</w:t>
            </w:r>
          </w:p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after="0" w:line="206" w:lineRule="exact"/>
              <w:ind w:left="120"/>
            </w:pPr>
            <w:r>
              <w:rPr>
                <w:rStyle w:val="8pt0pt"/>
              </w:rPr>
              <w:t>ые</w:t>
            </w:r>
          </w:p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after="0" w:line="206" w:lineRule="exact"/>
              <w:ind w:left="120"/>
            </w:pPr>
            <w:r>
              <w:rPr>
                <w:rStyle w:val="8pt0pt"/>
              </w:rPr>
              <w:t>расход</w:t>
            </w:r>
          </w:p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after="0" w:line="206" w:lineRule="exact"/>
              <w:ind w:left="120"/>
            </w:pPr>
            <w:r>
              <w:rPr>
                <w:rStyle w:val="8pt0pt"/>
              </w:rPr>
              <w:t>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after="0" w:line="206" w:lineRule="exact"/>
              <w:ind w:left="120"/>
            </w:pPr>
            <w:r>
              <w:rPr>
                <w:rStyle w:val="8pt0pt"/>
              </w:rPr>
              <w:t>Фактич</w:t>
            </w:r>
          </w:p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after="0" w:line="206" w:lineRule="exact"/>
              <w:ind w:left="120"/>
            </w:pPr>
            <w:r>
              <w:rPr>
                <w:rStyle w:val="8pt0pt"/>
              </w:rPr>
              <w:t>еские</w:t>
            </w:r>
          </w:p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after="0" w:line="206" w:lineRule="exact"/>
              <w:ind w:left="120"/>
            </w:pPr>
            <w:r>
              <w:rPr>
                <w:rStyle w:val="8pt0pt"/>
              </w:rPr>
              <w:t>расход</w:t>
            </w:r>
          </w:p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after="0" w:line="206" w:lineRule="exact"/>
              <w:ind w:left="120"/>
            </w:pPr>
            <w:r>
              <w:rPr>
                <w:rStyle w:val="8pt0pt"/>
              </w:rPr>
              <w:t>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after="0" w:line="160" w:lineRule="exact"/>
              <w:ind w:left="120"/>
            </w:pPr>
            <w:r>
              <w:rPr>
                <w:rStyle w:val="8pt0pt"/>
              </w:rPr>
              <w:t>Остаток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after="0" w:line="160" w:lineRule="exact"/>
              <w:ind w:left="120"/>
            </w:pPr>
            <w:r>
              <w:rPr>
                <w:rStyle w:val="8pt0pt"/>
              </w:rPr>
              <w:t>Примечание(х) ‘</w:t>
            </w:r>
          </w:p>
        </w:tc>
      </w:tr>
      <w:tr w:rsidR="0083616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after="0" w:line="190" w:lineRule="exact"/>
              <w:jc w:val="center"/>
            </w:pPr>
            <w:r>
              <w:rPr>
                <w:rStyle w:val="Calibri95pt0pt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after="0" w:line="190" w:lineRule="exact"/>
              <w:ind w:left="280"/>
            </w:pPr>
            <w:r>
              <w:rPr>
                <w:rStyle w:val="Calibri95pt0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after="0" w:line="190" w:lineRule="exact"/>
              <w:jc w:val="center"/>
            </w:pPr>
            <w:r>
              <w:rPr>
                <w:rStyle w:val="Calibri95pt0pt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after="0" w:line="190" w:lineRule="exact"/>
              <w:jc w:val="center"/>
            </w:pPr>
            <w:r>
              <w:rPr>
                <w:rStyle w:val="Calibri95pt0pt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after="0" w:line="190" w:lineRule="exact"/>
              <w:ind w:left="220"/>
            </w:pPr>
            <w:r>
              <w:rPr>
                <w:rStyle w:val="Calibri95pt0pt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after="0" w:line="190" w:lineRule="exact"/>
              <w:jc w:val="center"/>
            </w:pPr>
            <w:r>
              <w:rPr>
                <w:rStyle w:val="Calibri95pt0pt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after="0" w:line="190" w:lineRule="exact"/>
              <w:jc w:val="center"/>
            </w:pPr>
            <w:r>
              <w:rPr>
                <w:rStyle w:val="Calibri95pt0pt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after="0" w:line="190" w:lineRule="exact"/>
              <w:jc w:val="center"/>
            </w:pPr>
            <w:r>
              <w:rPr>
                <w:rStyle w:val="Calibri95pt0pt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after="0" w:line="190" w:lineRule="exact"/>
              <w:ind w:left="220"/>
            </w:pPr>
            <w:r>
              <w:rPr>
                <w:rStyle w:val="Calibri95pt0pt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after="0" w:line="190" w:lineRule="exact"/>
              <w:ind w:left="280"/>
            </w:pPr>
            <w:r>
              <w:rPr>
                <w:rStyle w:val="Calibri95pt0pt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after="0" w:line="190" w:lineRule="exact"/>
              <w:ind w:left="280"/>
            </w:pPr>
            <w:r>
              <w:rPr>
                <w:rStyle w:val="Calibri95pt0pt"/>
              </w:rPr>
              <w:t>11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after="0" w:line="190" w:lineRule="exact"/>
              <w:ind w:left="280"/>
            </w:pPr>
            <w:r>
              <w:rPr>
                <w:rStyle w:val="Calibri95pt0pt"/>
              </w:rPr>
              <w:t>12</w:t>
            </w:r>
          </w:p>
        </w:tc>
      </w:tr>
      <w:tr w:rsidR="0083616C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framePr w:w="14438" w:h="2837" w:wrap="around" w:vAnchor="page" w:hAnchor="page" w:x="1126" w:y="5116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after="0" w:line="190" w:lineRule="exact"/>
              <w:ind w:left="120"/>
            </w:pPr>
            <w:r>
              <w:rPr>
                <w:rStyle w:val="Calibri95pt0pt"/>
              </w:rPr>
              <w:t>001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after="0" w:line="190" w:lineRule="exact"/>
              <w:jc w:val="center"/>
            </w:pPr>
            <w:r>
              <w:rPr>
                <w:rStyle w:val="Calibri95pt0pt"/>
              </w:rPr>
              <w:t>0111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after="0" w:line="190" w:lineRule="exact"/>
              <w:ind w:left="120"/>
            </w:pPr>
            <w:r>
              <w:rPr>
                <w:rStyle w:val="Calibri95pt0pt"/>
              </w:rPr>
              <w:t>78100С1403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after="0" w:line="190" w:lineRule="exact"/>
              <w:ind w:left="120"/>
            </w:pPr>
            <w:r>
              <w:rPr>
                <w:rStyle w:val="Calibri95pt0pt"/>
              </w:rPr>
              <w:t>870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framePr w:w="14438" w:h="2837" w:wrap="around" w:vAnchor="page" w:hAnchor="page" w:x="1126" w:y="5116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after="0" w:line="190" w:lineRule="exact"/>
              <w:ind w:left="120"/>
            </w:pPr>
            <w:r>
              <w:rPr>
                <w:rStyle w:val="Calibri95pt0pt"/>
              </w:rPr>
              <w:t>9000.00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after="0" w:line="190" w:lineRule="exact"/>
              <w:ind w:left="120"/>
            </w:pPr>
            <w:r>
              <w:rPr>
                <w:rStyle w:val="Calibri95pt0pt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after="0" w:line="190" w:lineRule="exact"/>
              <w:ind w:left="120"/>
            </w:pPr>
            <w:r>
              <w:rPr>
                <w:rStyle w:val="Calibri95pt0pt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after="0" w:line="190" w:lineRule="exact"/>
              <w:ind w:left="120"/>
            </w:pPr>
            <w:r>
              <w:rPr>
                <w:rStyle w:val="Calibri95pt0pt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after="0" w:line="190" w:lineRule="exact"/>
              <w:ind w:left="120"/>
            </w:pPr>
            <w:r>
              <w:rPr>
                <w:rStyle w:val="Calibri95pt0pt"/>
              </w:rPr>
              <w:t>9000.0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16C" w:rsidRDefault="0083616C" w:rsidP="0083616C">
            <w:pPr>
              <w:pStyle w:val="1"/>
              <w:framePr w:w="14438" w:h="2837" w:wrap="around" w:vAnchor="page" w:hAnchor="page" w:x="1126" w:y="5116"/>
              <w:shd w:val="clear" w:color="auto" w:fill="auto"/>
              <w:spacing w:after="0" w:line="269" w:lineRule="exact"/>
              <w:ind w:left="120"/>
            </w:pPr>
            <w:r>
              <w:rPr>
                <w:rStyle w:val="Calibri95pt0pt"/>
              </w:rPr>
              <w:t>За 2022 г. неотложных работ не производилось.</w:t>
            </w:r>
          </w:p>
        </w:tc>
      </w:tr>
      <w:tr w:rsidR="0083616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framePr w:w="14438" w:h="2837" w:wrap="around" w:vAnchor="page" w:hAnchor="page" w:x="1126" w:y="5116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framePr w:w="14438" w:h="2837" w:wrap="around" w:vAnchor="page" w:hAnchor="page" w:x="1126" w:y="5116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framePr w:w="14438" w:h="2837" w:wrap="around" w:vAnchor="page" w:hAnchor="page" w:x="1126" w:y="5116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framePr w:w="14438" w:h="2837" w:wrap="around" w:vAnchor="page" w:hAnchor="page" w:x="1126" w:y="5116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framePr w:w="14438" w:h="2837" w:wrap="around" w:vAnchor="page" w:hAnchor="page" w:x="1126" w:y="5116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framePr w:w="14438" w:h="2837" w:wrap="around" w:vAnchor="page" w:hAnchor="page" w:x="1126" w:y="5116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framePr w:w="14438" w:h="2837" w:wrap="around" w:vAnchor="page" w:hAnchor="page" w:x="1126" w:y="5116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framePr w:w="14438" w:h="2837" w:wrap="around" w:vAnchor="page" w:hAnchor="page" w:x="1126" w:y="511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framePr w:w="14438" w:h="2837" w:wrap="around" w:vAnchor="page" w:hAnchor="page" w:x="1126" w:y="5116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framePr w:w="14438" w:h="2837" w:wrap="around" w:vAnchor="page" w:hAnchor="page" w:x="1126" w:y="5116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framePr w:w="14438" w:h="2837" w:wrap="around" w:vAnchor="page" w:hAnchor="page" w:x="1126" w:y="5116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framePr w:w="14438" w:h="2837" w:wrap="around" w:vAnchor="page" w:hAnchor="page" w:x="1126" w:y="5116"/>
              <w:rPr>
                <w:sz w:val="10"/>
                <w:szCs w:val="10"/>
              </w:rPr>
            </w:pPr>
          </w:p>
        </w:tc>
      </w:tr>
      <w:tr w:rsidR="0083616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framePr w:w="14438" w:h="2837" w:wrap="around" w:vAnchor="page" w:hAnchor="page" w:x="1126" w:y="5116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framePr w:w="14438" w:h="2837" w:wrap="around" w:vAnchor="page" w:hAnchor="page" w:x="1126" w:y="5116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framePr w:w="14438" w:h="2837" w:wrap="around" w:vAnchor="page" w:hAnchor="page" w:x="1126" w:y="5116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framePr w:w="14438" w:h="2837" w:wrap="around" w:vAnchor="page" w:hAnchor="page" w:x="1126" w:y="5116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framePr w:w="14438" w:h="2837" w:wrap="around" w:vAnchor="page" w:hAnchor="page" w:x="1126" w:y="5116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framePr w:w="14438" w:h="2837" w:wrap="around" w:vAnchor="page" w:hAnchor="page" w:x="1126" w:y="5116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framePr w:w="14438" w:h="2837" w:wrap="around" w:vAnchor="page" w:hAnchor="page" w:x="1126" w:y="5116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framePr w:w="14438" w:h="2837" w:wrap="around" w:vAnchor="page" w:hAnchor="page" w:x="1126" w:y="511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framePr w:w="14438" w:h="2837" w:wrap="around" w:vAnchor="page" w:hAnchor="page" w:x="1126" w:y="5116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framePr w:w="14438" w:h="2837" w:wrap="around" w:vAnchor="page" w:hAnchor="page" w:x="1126" w:y="5116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framePr w:w="14438" w:h="2837" w:wrap="around" w:vAnchor="page" w:hAnchor="page" w:x="1126" w:y="5116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16C" w:rsidRDefault="0083616C" w:rsidP="0083616C">
            <w:pPr>
              <w:framePr w:w="14438" w:h="2837" w:wrap="around" w:vAnchor="page" w:hAnchor="page" w:x="1126" w:y="5116"/>
              <w:rPr>
                <w:sz w:val="10"/>
                <w:szCs w:val="10"/>
              </w:rPr>
            </w:pPr>
          </w:p>
        </w:tc>
      </w:tr>
    </w:tbl>
    <w:p w:rsidR="00145357" w:rsidRDefault="00110FEE">
      <w:pPr>
        <w:pStyle w:val="a6"/>
        <w:framePr w:wrap="around" w:vAnchor="page" w:hAnchor="page" w:x="1211" w:y="8111"/>
        <w:shd w:val="clear" w:color="auto" w:fill="auto"/>
        <w:spacing w:line="190" w:lineRule="exact"/>
      </w:pPr>
      <w:r>
        <w:t xml:space="preserve">(х)в случае неполного расходования средств резервного фонда указывается </w:t>
      </w:r>
      <w:r>
        <w:t>причина</w:t>
      </w:r>
    </w:p>
    <w:p w:rsidR="00145357" w:rsidRDefault="0083616C">
      <w:pPr>
        <w:rPr>
          <w:sz w:val="2"/>
          <w:szCs w:val="2"/>
        </w:rPr>
      </w:pPr>
      <w:r>
        <w:rPr>
          <w:sz w:val="2"/>
          <w:szCs w:val="2"/>
        </w:rPr>
        <w:t>Гл</w:t>
      </w:r>
    </w:p>
    <w:p w:rsidR="0083616C" w:rsidRDefault="0083616C">
      <w:pPr>
        <w:rPr>
          <w:sz w:val="2"/>
          <w:szCs w:val="2"/>
        </w:rPr>
      </w:pPr>
    </w:p>
    <w:p w:rsidR="0083616C" w:rsidRDefault="0083616C">
      <w:pPr>
        <w:rPr>
          <w:sz w:val="2"/>
          <w:szCs w:val="2"/>
        </w:rPr>
      </w:pPr>
      <w:r>
        <w:rPr>
          <w:sz w:val="2"/>
          <w:szCs w:val="2"/>
        </w:rPr>
        <w:t>Глап</w:t>
      </w:r>
    </w:p>
    <w:sectPr w:rsidR="0083616C" w:rsidSect="00145357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FEE" w:rsidRDefault="00110FEE" w:rsidP="00145357">
      <w:r>
        <w:separator/>
      </w:r>
    </w:p>
  </w:endnote>
  <w:endnote w:type="continuationSeparator" w:id="1">
    <w:p w:rsidR="00110FEE" w:rsidRDefault="00110FEE" w:rsidP="00145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FEE" w:rsidRDefault="00110FEE"/>
  </w:footnote>
  <w:footnote w:type="continuationSeparator" w:id="1">
    <w:p w:rsidR="00110FEE" w:rsidRDefault="00110FE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45357"/>
    <w:rsid w:val="00110FEE"/>
    <w:rsid w:val="00145357"/>
    <w:rsid w:val="00836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53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5357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45357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4"/>
      <w:sz w:val="23"/>
      <w:szCs w:val="23"/>
      <w:u w:val="none"/>
    </w:rPr>
  </w:style>
  <w:style w:type="character" w:customStyle="1" w:styleId="a5">
    <w:name w:val="Подпись к таблице_"/>
    <w:basedOn w:val="a0"/>
    <w:link w:val="a6"/>
    <w:rsid w:val="00145357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8pt0pt">
    <w:name w:val="Основной текст + 8 pt;Интервал 0 pt"/>
    <w:basedOn w:val="a4"/>
    <w:rsid w:val="00145357"/>
    <w:rPr>
      <w:color w:val="000000"/>
      <w:spacing w:val="-2"/>
      <w:w w:val="100"/>
      <w:position w:val="0"/>
      <w:sz w:val="16"/>
      <w:szCs w:val="16"/>
      <w:lang w:val="ru-RU" w:eastAsia="ru-RU" w:bidi="ru-RU"/>
    </w:rPr>
  </w:style>
  <w:style w:type="character" w:customStyle="1" w:styleId="Calibri95pt0pt">
    <w:name w:val="Основной текст + Calibri;9;5 pt;Полужирный;Интервал 0 pt"/>
    <w:basedOn w:val="a4"/>
    <w:rsid w:val="00145357"/>
    <w:rPr>
      <w:rFonts w:ascii="Calibri" w:eastAsia="Calibri" w:hAnsi="Calibri" w:cs="Calibri"/>
      <w:b/>
      <w:bCs/>
      <w:color w:val="000000"/>
      <w:spacing w:val="1"/>
      <w:w w:val="100"/>
      <w:position w:val="0"/>
      <w:sz w:val="19"/>
      <w:szCs w:val="19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145357"/>
    <w:pPr>
      <w:shd w:val="clear" w:color="auto" w:fill="FFFFFF"/>
      <w:spacing w:after="60" w:line="0" w:lineRule="atLeast"/>
    </w:pPr>
    <w:rPr>
      <w:rFonts w:ascii="Sylfaen" w:eastAsia="Sylfaen" w:hAnsi="Sylfaen" w:cs="Sylfaen"/>
      <w:spacing w:val="-4"/>
      <w:sz w:val="23"/>
      <w:szCs w:val="23"/>
    </w:rPr>
  </w:style>
  <w:style w:type="paragraph" w:customStyle="1" w:styleId="a6">
    <w:name w:val="Подпись к таблице"/>
    <w:basedOn w:val="a"/>
    <w:link w:val="a5"/>
    <w:rsid w:val="00145357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1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zampetrovo</dc:creator>
  <cp:lastModifiedBy>zampetrovo</cp:lastModifiedBy>
  <cp:revision>2</cp:revision>
  <dcterms:created xsi:type="dcterms:W3CDTF">2024-01-15T10:38:00Z</dcterms:created>
  <dcterms:modified xsi:type="dcterms:W3CDTF">2024-01-15T10:42:00Z</dcterms:modified>
</cp:coreProperties>
</file>