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DD" w:rsidRDefault="00F269DD" w:rsidP="00F269DD">
      <w:pPr>
        <w:pStyle w:val="1"/>
        <w:shd w:val="clear" w:color="auto" w:fill="auto"/>
        <w:spacing w:after="0" w:line="240" w:lineRule="auto"/>
        <w:ind w:left="20" w:right="1"/>
        <w:jc w:val="center"/>
      </w:pPr>
    </w:p>
    <w:p w:rsidR="00420510" w:rsidRPr="00420510" w:rsidRDefault="00420510" w:rsidP="0042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51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74885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42051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20510" w:rsidRPr="00420510" w:rsidRDefault="00420510" w:rsidP="0042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510">
        <w:rPr>
          <w:rFonts w:ascii="Times New Roman" w:hAnsi="Times New Roman" w:cs="Times New Roman"/>
          <w:b/>
          <w:sz w:val="28"/>
          <w:szCs w:val="28"/>
        </w:rPr>
        <w:t>ЧЕРЕМИСИНОВСКОГО РАЙОНА</w:t>
      </w:r>
    </w:p>
    <w:p w:rsidR="00420510" w:rsidRPr="00420510" w:rsidRDefault="00420510" w:rsidP="0042051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20510" w:rsidRPr="00420510" w:rsidRDefault="00420510" w:rsidP="00420510">
      <w:pPr>
        <w:tabs>
          <w:tab w:val="left" w:pos="316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2051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  <w:t>ПОСТАНОВЛЕНИЕ</w:t>
      </w:r>
    </w:p>
    <w:p w:rsidR="006C655B" w:rsidRPr="006C655B" w:rsidRDefault="006C655B" w:rsidP="006C655B">
      <w:pPr>
        <w:jc w:val="center"/>
        <w:rPr>
          <w:rFonts w:ascii="Times New Roman" w:hAnsi="Times New Roman" w:cs="Times New Roman"/>
          <w:b/>
          <w:sz w:val="32"/>
        </w:rPr>
      </w:pPr>
    </w:p>
    <w:p w:rsidR="006C655B" w:rsidRPr="00C74885" w:rsidRDefault="00C74885" w:rsidP="006C6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10</w:t>
      </w:r>
      <w:r w:rsidR="006C655B" w:rsidRPr="00C74885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="00420510" w:rsidRPr="00C74885">
        <w:rPr>
          <w:rFonts w:ascii="Times New Roman" w:hAnsi="Times New Roman" w:cs="Times New Roman"/>
        </w:rPr>
        <w:t>.2020</w:t>
      </w:r>
      <w:r>
        <w:rPr>
          <w:rFonts w:ascii="Times New Roman" w:hAnsi="Times New Roman" w:cs="Times New Roman"/>
        </w:rPr>
        <w:t xml:space="preserve">   </w:t>
      </w:r>
      <w:r w:rsidR="006C655B" w:rsidRPr="00C74885">
        <w:rPr>
          <w:rFonts w:ascii="Times New Roman" w:hAnsi="Times New Roman" w:cs="Times New Roman"/>
        </w:rPr>
        <w:t xml:space="preserve">№ </w:t>
      </w:r>
      <w:r w:rsidRPr="00C74885">
        <w:rPr>
          <w:rFonts w:ascii="Times New Roman" w:hAnsi="Times New Roman" w:cs="Times New Roman"/>
        </w:rPr>
        <w:t>40</w:t>
      </w:r>
      <w:r w:rsidR="006C655B" w:rsidRPr="00C74885">
        <w:rPr>
          <w:rFonts w:ascii="Times New Roman" w:hAnsi="Times New Roman" w:cs="Times New Roman"/>
        </w:rPr>
        <w:t xml:space="preserve"> .                                                                                                                                       </w:t>
      </w:r>
    </w:p>
    <w:p w:rsidR="006C655B" w:rsidRPr="006C655B" w:rsidRDefault="006C655B" w:rsidP="006C655B">
      <w:pPr>
        <w:pStyle w:val="msonospacing0"/>
        <w:spacing w:before="0" w:beforeAutospacing="0" w:after="0" w:afterAutospacing="0"/>
        <w:ind w:right="4393"/>
        <w:rPr>
          <w:rStyle w:val="aa"/>
          <w:b w:val="0"/>
          <w:sz w:val="28"/>
          <w:szCs w:val="28"/>
        </w:rPr>
      </w:pPr>
    </w:p>
    <w:p w:rsidR="00420510" w:rsidRDefault="00AA11C8" w:rsidP="00420510">
      <w:pPr>
        <w:pStyle w:val="1"/>
        <w:shd w:val="clear" w:color="auto" w:fill="auto"/>
        <w:tabs>
          <w:tab w:val="left" w:pos="3544"/>
          <w:tab w:val="left" w:pos="3686"/>
        </w:tabs>
        <w:spacing w:after="0" w:line="240" w:lineRule="auto"/>
        <w:ind w:left="20" w:right="5813"/>
      </w:pPr>
      <w:r>
        <w:t>Об утверждении Правил принятия решения о подготовке и реализации бюджетных инвестиций в объекты муниципальной собственности</w:t>
      </w:r>
    </w:p>
    <w:p w:rsidR="00420510" w:rsidRDefault="00C74885" w:rsidP="00420510">
      <w:pPr>
        <w:pStyle w:val="1"/>
        <w:shd w:val="clear" w:color="auto" w:fill="auto"/>
        <w:tabs>
          <w:tab w:val="left" w:pos="3544"/>
          <w:tab w:val="left" w:pos="3686"/>
        </w:tabs>
        <w:spacing w:after="0" w:line="240" w:lineRule="auto"/>
        <w:ind w:left="20" w:right="5813"/>
      </w:pPr>
      <w:r>
        <w:t>Петровского</w:t>
      </w:r>
      <w:r w:rsidR="00420510">
        <w:t xml:space="preserve"> сельсовета</w:t>
      </w:r>
    </w:p>
    <w:p w:rsidR="00666AAA" w:rsidRDefault="00896D17" w:rsidP="00420510">
      <w:pPr>
        <w:pStyle w:val="1"/>
        <w:shd w:val="clear" w:color="auto" w:fill="auto"/>
        <w:tabs>
          <w:tab w:val="left" w:pos="3544"/>
          <w:tab w:val="left" w:pos="3686"/>
        </w:tabs>
        <w:spacing w:after="0" w:line="240" w:lineRule="auto"/>
        <w:ind w:left="20" w:right="5813"/>
      </w:pPr>
      <w:r>
        <w:t>Черемисиновского</w:t>
      </w:r>
      <w:r w:rsidR="00420510">
        <w:t xml:space="preserve"> </w:t>
      </w:r>
      <w:r w:rsidR="00AA11C8">
        <w:t>района Курской области</w:t>
      </w:r>
    </w:p>
    <w:p w:rsidR="00F269DD" w:rsidRDefault="00F269DD" w:rsidP="00F45A3A">
      <w:pPr>
        <w:pStyle w:val="1"/>
        <w:shd w:val="clear" w:color="auto" w:fill="auto"/>
        <w:spacing w:after="0" w:line="240" w:lineRule="auto"/>
        <w:ind w:left="20" w:right="6120"/>
      </w:pPr>
    </w:p>
    <w:p w:rsidR="00F269DD" w:rsidRDefault="00F269DD" w:rsidP="00C74885">
      <w:pPr>
        <w:pStyle w:val="1"/>
        <w:shd w:val="clear" w:color="auto" w:fill="auto"/>
        <w:spacing w:after="0" w:line="240" w:lineRule="auto"/>
        <w:ind w:left="20" w:right="6120"/>
        <w:jc w:val="left"/>
      </w:pPr>
    </w:p>
    <w:p w:rsidR="00666AAA" w:rsidRDefault="00AA11C8" w:rsidP="00C74885">
      <w:pPr>
        <w:pStyle w:val="1"/>
        <w:shd w:val="clear" w:color="auto" w:fill="auto"/>
        <w:spacing w:after="0" w:line="240" w:lineRule="auto"/>
        <w:ind w:left="20" w:right="260" w:firstLine="860"/>
        <w:jc w:val="left"/>
      </w:pPr>
      <w:r>
        <w:t>В соответствии с пунктом 2 статьи 79 Бюджетного кодекса Российской Фе</w:t>
      </w:r>
      <w:r>
        <w:softHyphen/>
        <w:t>дерации Администрация</w:t>
      </w:r>
      <w:r w:rsidR="00420510">
        <w:t xml:space="preserve"> </w:t>
      </w:r>
      <w:r w:rsidR="00C74885">
        <w:t>Петровского</w:t>
      </w:r>
      <w:r w:rsidR="00420510">
        <w:t xml:space="preserve"> сельсовета</w:t>
      </w:r>
      <w:r>
        <w:t xml:space="preserve"> </w:t>
      </w:r>
      <w:r w:rsidR="00896D17">
        <w:t>Черемисиновского</w:t>
      </w:r>
      <w:r>
        <w:t xml:space="preserve"> района Курской области ПОСТАНОВЛЯЕТ:</w:t>
      </w:r>
    </w:p>
    <w:p w:rsidR="00666AAA" w:rsidRDefault="006C655B" w:rsidP="00C74885">
      <w:pPr>
        <w:pStyle w:val="1"/>
        <w:shd w:val="clear" w:color="auto" w:fill="auto"/>
        <w:tabs>
          <w:tab w:val="left" w:pos="1182"/>
        </w:tabs>
        <w:spacing w:after="0" w:line="240" w:lineRule="auto"/>
        <w:ind w:right="260" w:firstLine="851"/>
        <w:jc w:val="left"/>
      </w:pPr>
      <w:r>
        <w:t>1.</w:t>
      </w:r>
      <w:r w:rsidR="00AA11C8">
        <w:t>Утвердить прилагаемые Правила принятия решения о подготовке и реали</w:t>
      </w:r>
      <w:r w:rsidR="00AA11C8">
        <w:softHyphen/>
        <w:t xml:space="preserve">зации бюджетных инвестиций в объекты муниципальной собственности </w:t>
      </w:r>
      <w:r w:rsidR="00C74885">
        <w:t>Петровского</w:t>
      </w:r>
      <w:r w:rsidR="00420510">
        <w:t xml:space="preserve"> сельсовета </w:t>
      </w:r>
      <w:r w:rsidR="00896D17">
        <w:t>Черемисиновского</w:t>
      </w:r>
      <w:r w:rsidR="00AA11C8">
        <w:t xml:space="preserve"> района Курской области.</w:t>
      </w:r>
    </w:p>
    <w:p w:rsidR="00666AAA" w:rsidRDefault="006C655B" w:rsidP="00C74885">
      <w:pPr>
        <w:pStyle w:val="1"/>
        <w:shd w:val="clear" w:color="auto" w:fill="auto"/>
        <w:spacing w:after="0" w:line="240" w:lineRule="auto"/>
        <w:ind w:right="260" w:firstLine="851"/>
        <w:jc w:val="left"/>
      </w:pPr>
      <w:r>
        <w:t>2.</w:t>
      </w:r>
      <w:r w:rsidR="00AA11C8">
        <w:t>Постановление вступает в силу после его официального опубликования в установленном порядке.</w:t>
      </w:r>
    </w:p>
    <w:p w:rsidR="00B32BBD" w:rsidRDefault="00B32BBD" w:rsidP="00C74885">
      <w:pPr>
        <w:pStyle w:val="1"/>
        <w:shd w:val="clear" w:color="auto" w:fill="auto"/>
        <w:spacing w:after="0" w:line="240" w:lineRule="auto"/>
        <w:ind w:right="260"/>
        <w:jc w:val="left"/>
      </w:pPr>
    </w:p>
    <w:p w:rsidR="00B32BBD" w:rsidRDefault="00B32BBD" w:rsidP="00B32BBD">
      <w:pPr>
        <w:pStyle w:val="1"/>
        <w:shd w:val="clear" w:color="auto" w:fill="auto"/>
        <w:spacing w:after="0" w:line="240" w:lineRule="auto"/>
        <w:ind w:right="260"/>
        <w:jc w:val="left"/>
      </w:pPr>
    </w:p>
    <w:p w:rsidR="00B32BBD" w:rsidRDefault="00B32BBD" w:rsidP="00B32BBD">
      <w:pPr>
        <w:pStyle w:val="1"/>
        <w:shd w:val="clear" w:color="auto" w:fill="auto"/>
        <w:spacing w:after="0" w:line="240" w:lineRule="auto"/>
        <w:ind w:right="260"/>
        <w:jc w:val="left"/>
      </w:pPr>
    </w:p>
    <w:p w:rsidR="00666AAA" w:rsidRDefault="00AA11C8" w:rsidP="00F45A3A">
      <w:pPr>
        <w:pStyle w:val="1"/>
        <w:shd w:val="clear" w:color="auto" w:fill="auto"/>
        <w:spacing w:after="0" w:line="240" w:lineRule="auto"/>
        <w:ind w:left="20" w:right="1"/>
        <w:jc w:val="left"/>
      </w:pPr>
      <w:r>
        <w:t xml:space="preserve">Глава </w:t>
      </w:r>
      <w:r w:rsidR="00C74885">
        <w:t>Петровского</w:t>
      </w:r>
      <w:r w:rsidR="00420510">
        <w:t xml:space="preserve"> сельсовета                                        </w:t>
      </w:r>
      <w:r w:rsidR="00C74885">
        <w:t xml:space="preserve">                  </w:t>
      </w:r>
      <w:proofErr w:type="spellStart"/>
      <w:r w:rsidR="00C74885">
        <w:t>А.В.Токмаков</w:t>
      </w:r>
      <w:proofErr w:type="spellEnd"/>
    </w:p>
    <w:p w:rsidR="00896D17" w:rsidRDefault="00896D17" w:rsidP="00F45A3A">
      <w:pPr>
        <w:pStyle w:val="1"/>
        <w:shd w:val="clear" w:color="auto" w:fill="auto"/>
        <w:spacing w:after="0" w:line="240" w:lineRule="auto"/>
        <w:ind w:left="20" w:right="6120"/>
        <w:jc w:val="left"/>
      </w:pPr>
    </w:p>
    <w:p w:rsidR="00896D17" w:rsidRDefault="00896D17" w:rsidP="00F45A3A">
      <w:pPr>
        <w:pStyle w:val="1"/>
        <w:shd w:val="clear" w:color="auto" w:fill="auto"/>
        <w:spacing w:after="0" w:line="240" w:lineRule="auto"/>
        <w:ind w:left="20" w:right="6120"/>
        <w:jc w:val="left"/>
      </w:pPr>
    </w:p>
    <w:p w:rsidR="00896D17" w:rsidRDefault="00896D17" w:rsidP="00F45A3A">
      <w:pPr>
        <w:pStyle w:val="1"/>
        <w:shd w:val="clear" w:color="auto" w:fill="auto"/>
        <w:spacing w:after="0" w:line="240" w:lineRule="auto"/>
        <w:ind w:left="20" w:right="6120"/>
        <w:jc w:val="left"/>
      </w:pPr>
    </w:p>
    <w:p w:rsidR="00896D17" w:rsidRDefault="00896D17" w:rsidP="00F45A3A">
      <w:pPr>
        <w:pStyle w:val="1"/>
        <w:shd w:val="clear" w:color="auto" w:fill="auto"/>
        <w:spacing w:after="0" w:line="240" w:lineRule="auto"/>
        <w:ind w:left="20" w:right="6120"/>
        <w:jc w:val="left"/>
      </w:pPr>
    </w:p>
    <w:p w:rsidR="00896D17" w:rsidRDefault="00896D17" w:rsidP="00F45A3A">
      <w:pPr>
        <w:pStyle w:val="1"/>
        <w:shd w:val="clear" w:color="auto" w:fill="auto"/>
        <w:spacing w:after="0" w:line="240" w:lineRule="auto"/>
        <w:ind w:left="20" w:right="6120"/>
        <w:jc w:val="left"/>
      </w:pPr>
    </w:p>
    <w:p w:rsidR="00896D17" w:rsidRDefault="00896D17" w:rsidP="00F45A3A">
      <w:pPr>
        <w:pStyle w:val="1"/>
        <w:shd w:val="clear" w:color="auto" w:fill="auto"/>
        <w:spacing w:after="0" w:line="240" w:lineRule="auto"/>
        <w:ind w:left="20" w:right="6120"/>
        <w:jc w:val="left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F45A3A" w:rsidRDefault="00AA11C8" w:rsidP="00C74885">
      <w:pPr>
        <w:pStyle w:val="1"/>
        <w:shd w:val="clear" w:color="auto" w:fill="auto"/>
        <w:spacing w:after="0" w:line="240" w:lineRule="auto"/>
        <w:ind w:left="4536" w:right="20"/>
        <w:jc w:val="right"/>
      </w:pPr>
      <w:r>
        <w:lastRenderedPageBreak/>
        <w:t>Утверждены</w:t>
      </w:r>
    </w:p>
    <w:p w:rsidR="00420510" w:rsidRDefault="00AA11C8" w:rsidP="00C74885">
      <w:pPr>
        <w:pStyle w:val="1"/>
        <w:shd w:val="clear" w:color="auto" w:fill="auto"/>
        <w:spacing w:after="0" w:line="240" w:lineRule="auto"/>
        <w:ind w:left="4536" w:right="20"/>
        <w:jc w:val="right"/>
      </w:pPr>
      <w:r>
        <w:t xml:space="preserve">постановлением Администрации </w:t>
      </w:r>
      <w:r w:rsidR="00C74885">
        <w:t>Петровского</w:t>
      </w:r>
      <w:r w:rsidR="00420510">
        <w:t xml:space="preserve"> сельсовета </w:t>
      </w:r>
    </w:p>
    <w:p w:rsidR="00666AAA" w:rsidRDefault="00896D17" w:rsidP="00C74885">
      <w:pPr>
        <w:pStyle w:val="1"/>
        <w:shd w:val="clear" w:color="auto" w:fill="auto"/>
        <w:spacing w:after="0" w:line="240" w:lineRule="auto"/>
        <w:ind w:left="4536" w:right="20"/>
        <w:jc w:val="right"/>
      </w:pPr>
      <w:r>
        <w:t>Черемисиновского</w:t>
      </w:r>
      <w:r w:rsidR="00AA11C8">
        <w:t xml:space="preserve"> района</w:t>
      </w:r>
    </w:p>
    <w:p w:rsidR="00F45A3A" w:rsidRDefault="00AA11C8" w:rsidP="00C74885">
      <w:pPr>
        <w:pStyle w:val="1"/>
        <w:shd w:val="clear" w:color="auto" w:fill="auto"/>
        <w:spacing w:after="0" w:line="240" w:lineRule="auto"/>
        <w:ind w:left="4536" w:right="20"/>
        <w:jc w:val="right"/>
      </w:pPr>
      <w:r>
        <w:t xml:space="preserve">Курской области </w:t>
      </w:r>
    </w:p>
    <w:p w:rsidR="00666AAA" w:rsidRDefault="00AA11C8" w:rsidP="00C74885">
      <w:pPr>
        <w:pStyle w:val="1"/>
        <w:shd w:val="clear" w:color="auto" w:fill="auto"/>
        <w:spacing w:after="0" w:line="240" w:lineRule="auto"/>
        <w:ind w:left="4536" w:right="20"/>
        <w:jc w:val="right"/>
      </w:pPr>
      <w:r>
        <w:t>от «</w:t>
      </w:r>
      <w:r w:rsidR="00C74885">
        <w:t>10</w:t>
      </w:r>
      <w:r>
        <w:t>»</w:t>
      </w:r>
      <w:r w:rsidR="00C74885">
        <w:t>июля</w:t>
      </w:r>
      <w:r>
        <w:t xml:space="preserve"> 20</w:t>
      </w:r>
      <w:r w:rsidR="00420510">
        <w:t>20</w:t>
      </w:r>
      <w:r>
        <w:t xml:space="preserve"> года №</w:t>
      </w:r>
      <w:r w:rsidR="00C74885">
        <w:t xml:space="preserve"> 40</w:t>
      </w:r>
    </w:p>
    <w:p w:rsidR="00F45A3A" w:rsidRDefault="00F45A3A" w:rsidP="00C74885">
      <w:pPr>
        <w:pStyle w:val="1"/>
        <w:shd w:val="clear" w:color="auto" w:fill="auto"/>
        <w:spacing w:after="0" w:line="240" w:lineRule="auto"/>
        <w:jc w:val="right"/>
      </w:pPr>
    </w:p>
    <w:p w:rsidR="00666AAA" w:rsidRDefault="00AA11C8" w:rsidP="00F45A3A">
      <w:pPr>
        <w:pStyle w:val="1"/>
        <w:shd w:val="clear" w:color="auto" w:fill="auto"/>
        <w:spacing w:after="0" w:line="240" w:lineRule="auto"/>
        <w:jc w:val="center"/>
      </w:pPr>
      <w:r>
        <w:t>Правила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jc w:val="center"/>
      </w:pPr>
      <w:r>
        <w:t xml:space="preserve">принятия решения о подготовке и реализации бюджетных инвестиций в объекты муниципальной собственности </w:t>
      </w:r>
      <w:r w:rsidR="00C74885">
        <w:t>Петровского</w:t>
      </w:r>
      <w:r w:rsidR="00420510">
        <w:t xml:space="preserve"> сельсовета </w:t>
      </w:r>
      <w:r w:rsidR="00896D17">
        <w:t>Черемисиновского</w:t>
      </w:r>
      <w:r>
        <w:t xml:space="preserve"> района Курской области</w:t>
      </w:r>
    </w:p>
    <w:p w:rsidR="00F45A3A" w:rsidRDefault="00F45A3A" w:rsidP="00F45A3A">
      <w:pPr>
        <w:pStyle w:val="1"/>
        <w:shd w:val="clear" w:color="auto" w:fill="auto"/>
        <w:spacing w:after="0" w:line="240" w:lineRule="auto"/>
        <w:jc w:val="center"/>
      </w:pPr>
    </w:p>
    <w:p w:rsidR="00666AAA" w:rsidRDefault="00F45A3A" w:rsidP="00F45A3A">
      <w:pPr>
        <w:pStyle w:val="1"/>
        <w:shd w:val="clear" w:color="auto" w:fill="auto"/>
        <w:spacing w:after="0" w:line="240" w:lineRule="auto"/>
        <w:ind w:left="3260"/>
        <w:jc w:val="left"/>
      </w:pPr>
      <w:r>
        <w:t>1.</w:t>
      </w:r>
      <w:r w:rsidR="00AA11C8">
        <w:t>Основные положения</w:t>
      </w:r>
    </w:p>
    <w:p w:rsidR="00F45A3A" w:rsidRDefault="00F45A3A" w:rsidP="00F45A3A">
      <w:pPr>
        <w:pStyle w:val="1"/>
        <w:shd w:val="clear" w:color="auto" w:fill="auto"/>
        <w:spacing w:after="0" w:line="240" w:lineRule="auto"/>
        <w:ind w:left="3260"/>
        <w:jc w:val="left"/>
      </w:pP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1.</w:t>
      </w:r>
      <w:r w:rsidR="00AA11C8">
        <w:t xml:space="preserve"> </w:t>
      </w:r>
      <w:proofErr w:type="gramStart"/>
      <w:r w:rsidR="00AA11C8">
        <w:t xml:space="preserve">Настоящие Правила устанавливают порядок принятия решения о подготовке и реализации бюджетных инвестиций за счет средств бюджета </w:t>
      </w:r>
      <w:r w:rsidR="00C74885">
        <w:t>Петровского</w:t>
      </w:r>
      <w:r w:rsidR="00420510">
        <w:t xml:space="preserve"> сельсовета </w:t>
      </w:r>
      <w:r w:rsidR="00896D17">
        <w:t>Черемисиновского</w:t>
      </w:r>
      <w:r w:rsidR="00AA11C8">
        <w:t xml:space="preserve"> района Курской области (далее - инвестиции) в объекты капитального строительства муни</w:t>
      </w:r>
      <w:r w:rsidR="00AA11C8">
        <w:softHyphen/>
        <w:t xml:space="preserve">ципальной собственности </w:t>
      </w:r>
      <w:r w:rsidR="00C74885">
        <w:t>Петровского</w:t>
      </w:r>
      <w:r w:rsidR="00420510">
        <w:t xml:space="preserve"> сельсовета </w:t>
      </w:r>
      <w:r w:rsidR="00896D17">
        <w:t>Черемисиновского</w:t>
      </w:r>
      <w:r w:rsidR="00AA11C8">
        <w:t xml:space="preserve"> района Курской области и (или) на приобрете</w:t>
      </w:r>
      <w:r w:rsidR="00AA11C8">
        <w:softHyphen/>
        <w:t>ние объектов недви</w:t>
      </w:r>
      <w:r w:rsidR="00420510">
        <w:t>жимого имущества в муниципальную</w:t>
      </w:r>
      <w:r w:rsidR="00AA11C8">
        <w:t xml:space="preserve"> собственность</w:t>
      </w:r>
      <w:r w:rsidR="00420510">
        <w:t xml:space="preserve"> </w:t>
      </w:r>
      <w:r w:rsidR="00C74885">
        <w:t>Петровского</w:t>
      </w:r>
      <w:r w:rsidR="00420510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 (далее соответственно - объекты капитального строитель</w:t>
      </w:r>
      <w:r w:rsidR="00AA11C8">
        <w:softHyphen/>
        <w:t>ства, объекты недвижимого имущества</w:t>
      </w:r>
      <w:proofErr w:type="gramEnd"/>
      <w:r w:rsidR="00AA11C8">
        <w:t>) в форме капитальных вложений в основные средства, находящиеся (которые будут находиться) в муниципальной собственности</w:t>
      </w:r>
      <w:r w:rsidR="00420510">
        <w:t xml:space="preserve"> </w:t>
      </w:r>
      <w:r w:rsidR="00C74885">
        <w:t>Петровского</w:t>
      </w:r>
      <w:r w:rsidR="00420510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 (далее - решение).</w:t>
      </w:r>
    </w:p>
    <w:p w:rsidR="00DE54F6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2.</w:t>
      </w:r>
      <w:r w:rsidR="00AA11C8">
        <w:t xml:space="preserve">Используемые в настоящих Правилах понятия означают следующее: </w:t>
      </w:r>
      <w:r>
        <w:t xml:space="preserve">  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proofErr w:type="gramStart"/>
      <w:r>
        <w:t>"подго</w:t>
      </w:r>
      <w:r>
        <w:softHyphen/>
        <w:t>товка инвестиций в объекты капитального строительства и (или)</w:t>
      </w:r>
      <w:r w:rsidR="00F45A3A">
        <w:t xml:space="preserve"> </w:t>
      </w:r>
      <w:r>
        <w:t>объекты недвижимого имущества" - определение объектов капитального строитель</w:t>
      </w:r>
      <w:r>
        <w:softHyphen/>
        <w:t>ства, в строительство, реконструкцию, в том числе с элементами реставрации, на техническое перевооружение которых необходимо осуществлять инвестиции, и (или) объектов недвижимого имущества, на приобретение которых необходимо осуществлять инвестиции, и объема необходимых для этого бюджетных ассигнова</w:t>
      </w:r>
      <w:r>
        <w:softHyphen/>
        <w:t>ний, включая (при необходимости) приобретение земельных участков под строи</w:t>
      </w:r>
      <w:r>
        <w:softHyphen/>
        <w:t>тельство, подготовку проектной документации</w:t>
      </w:r>
      <w:proofErr w:type="gramEnd"/>
      <w:r>
        <w:t xml:space="preserve"> </w:t>
      </w:r>
      <w:proofErr w:type="gramStart"/>
      <w:r>
        <w:t>или приобретение прав на использо</w:t>
      </w:r>
      <w:r>
        <w:softHyphen/>
        <w:t>вание типовой проектной документации, информация о которой включена в реестр типовой проектной документации (в отношении жилых и административных зда</w:t>
      </w:r>
      <w:r>
        <w:softHyphen/>
        <w:t>ний, объектов социально-культурного и коммунально-бытового назначения), и про</w:t>
      </w:r>
      <w:r>
        <w:softHyphen/>
        <w:t>ведение инженерных изысканий, выполняемых для подготовки такой документа</w:t>
      </w:r>
      <w:r>
        <w:softHyphen/>
        <w:t>ции, проведение технологического и ценового аудита инвестиционных проектов в отношении объектов капитального строительства, а также определение главного распорядителя средств бюджета</w:t>
      </w:r>
      <w:r w:rsidR="00015AED">
        <w:t xml:space="preserve"> </w:t>
      </w:r>
      <w:r w:rsidR="00C74885">
        <w:t>Петровского</w:t>
      </w:r>
      <w:r w:rsidR="00015AED">
        <w:t xml:space="preserve"> сельсовета</w:t>
      </w:r>
      <w:r>
        <w:t xml:space="preserve"> </w:t>
      </w:r>
      <w:r w:rsidR="00896D17">
        <w:t>Черемисиновского</w:t>
      </w:r>
      <w:r>
        <w:t xml:space="preserve"> района</w:t>
      </w:r>
      <w:proofErr w:type="gramEnd"/>
      <w:r>
        <w:t xml:space="preserve"> </w:t>
      </w:r>
      <w:proofErr w:type="gramStart"/>
      <w:r>
        <w:t>Ку</w:t>
      </w:r>
      <w:r w:rsidR="00015AED">
        <w:t>рской области (далее - местный</w:t>
      </w:r>
      <w:r>
        <w:t xml:space="preserve"> бюджет), муниципального заказчика, застройщика (заказчика) в отношение объекта капитального строительства и (или) объекта недвижимого имущества;</w:t>
      </w:r>
      <w:proofErr w:type="gramEnd"/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proofErr w:type="gramStart"/>
      <w:r>
        <w:t>"реализация инвестиций в объект капитального строительства и (или) объект недвижимого имущества" - осуществление инвестиций в строительство, реконст</w:t>
      </w:r>
      <w:r>
        <w:softHyphen/>
        <w:t>рукцию, в том числе с элементами реставрации, техническое перевооружение объ</w:t>
      </w:r>
      <w:r>
        <w:softHyphen/>
        <w:t>екта капитального строительства и (или) на приобретение объекта недвижимого имущества, включая (при необходимости) приобретение земельного участка под строительство, подготовку проектной документации или приобретение прав на ис</w:t>
      </w:r>
      <w:r>
        <w:softHyphen/>
      </w:r>
      <w:r>
        <w:lastRenderedPageBreak/>
        <w:t>пользование типовой проектной документации, информация о которой включена в реестр типовой</w:t>
      </w:r>
      <w:proofErr w:type="gramEnd"/>
      <w:r>
        <w:t xml:space="preserve">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 для подготовки такой документации, проведе</w:t>
      </w:r>
      <w:r>
        <w:softHyphen/>
        <w:t>ние технологического и ценового аудита инвестиционных проектов в отношении объекта капитального строительства.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proofErr w:type="gramStart"/>
      <w:r>
        <w:t>3.</w:t>
      </w:r>
      <w:r w:rsidR="00AA11C8">
        <w:t>Инициатором подготовки проекта решения может выступать предпо</w:t>
      </w:r>
      <w:r w:rsidR="00AA11C8">
        <w:softHyphen/>
        <w:t>лагаемый главный</w:t>
      </w:r>
      <w:r w:rsidR="00420510">
        <w:t xml:space="preserve"> распорядитель средств местного</w:t>
      </w:r>
      <w:r w:rsidR="00AA11C8">
        <w:t xml:space="preserve"> бюджета, ответственный за реализацию мероприятия муниципальной программы </w:t>
      </w:r>
      <w:r w:rsidR="00C74885">
        <w:t>Петровского</w:t>
      </w:r>
      <w:r w:rsidR="00420510">
        <w:t xml:space="preserve"> сельсовета </w:t>
      </w:r>
      <w:r w:rsidR="00896D17">
        <w:t>Черемисиновского</w:t>
      </w:r>
      <w:r w:rsidR="00AA11C8">
        <w:t xml:space="preserve"> района Курской области, в рамках которого планируется осуществлять инвестиции в целях строи</w:t>
      </w:r>
      <w:r w:rsidR="00AA11C8">
        <w:softHyphen/>
        <w:t>тельства, реконструкции, в том числе с элементами реставрации, технического пе</w:t>
      </w:r>
      <w:r w:rsidR="00AA11C8">
        <w:softHyphen/>
        <w:t>ревооружения объекта капитального строительства или приобретения объекта не</w:t>
      </w:r>
      <w:r w:rsidR="00AA11C8">
        <w:softHyphen/>
        <w:t>движимого имущества, либо в случае, если объект не включен в муниципальную</w:t>
      </w:r>
      <w:proofErr w:type="gramEnd"/>
      <w:r w:rsidR="00AA11C8">
        <w:t xml:space="preserve"> программу</w:t>
      </w:r>
      <w:r w:rsidR="00420510">
        <w:t xml:space="preserve"> </w:t>
      </w:r>
      <w:r w:rsidR="00C74885">
        <w:t>Петровского</w:t>
      </w:r>
      <w:r w:rsidR="00420510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области, - предполагаемый главный </w:t>
      </w:r>
      <w:r w:rsidR="00420510">
        <w:t>распо</w:t>
      </w:r>
      <w:r w:rsidR="00420510">
        <w:softHyphen/>
        <w:t>рядитель средств местного</w:t>
      </w:r>
      <w:r w:rsidR="00AA11C8">
        <w:t xml:space="preserve"> бюджета в пределах полномочий, определенных в ус</w:t>
      </w:r>
      <w:r w:rsidR="00AA11C8">
        <w:softHyphen/>
        <w:t>тановленной сфере ведения (далее - главный распорядитель).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4.</w:t>
      </w:r>
      <w:r w:rsidR="00AA11C8">
        <w:t>Отбор объектов капитального строительства, в строительство, рекон</w:t>
      </w:r>
      <w:r w:rsidR="00AA11C8">
        <w:softHyphen/>
        <w:t>струкцию, в том числе с элементами реставрации, техническое перевооружение ко</w:t>
      </w:r>
      <w:r w:rsidR="00AA11C8">
        <w:softHyphen/>
        <w:t>торых необходимо осуществлять инвестиции, а также объектов недвижимого иму</w:t>
      </w:r>
      <w:r w:rsidR="00AA11C8">
        <w:softHyphen/>
        <w:t>щества, на приобретение которых необходимо осуществлять инвестиции, произво</w:t>
      </w:r>
      <w:r w:rsidR="00AA11C8">
        <w:softHyphen/>
        <w:t>дится с учетом: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>а) приоритетов и целей развития</w:t>
      </w:r>
      <w:r w:rsidR="00420510">
        <w:t xml:space="preserve"> </w:t>
      </w:r>
      <w:r w:rsidR="00C74885">
        <w:t>Петровского</w:t>
      </w:r>
      <w:r w:rsidR="00420510">
        <w:t xml:space="preserve"> сельсовета</w:t>
      </w:r>
      <w:r>
        <w:t xml:space="preserve"> </w:t>
      </w:r>
      <w:r w:rsidR="00896D17">
        <w:t>Черемисиновского</w:t>
      </w:r>
      <w:r>
        <w:t xml:space="preserve"> района Курской области исходя из прогнозов и программ социально-экономического развития</w:t>
      </w:r>
      <w:r w:rsidR="00420510">
        <w:t xml:space="preserve"> </w:t>
      </w:r>
      <w:r w:rsidR="00C74885">
        <w:t>Петровского</w:t>
      </w:r>
      <w:r w:rsidR="00420510">
        <w:t xml:space="preserve"> сельсовета</w:t>
      </w:r>
      <w:r>
        <w:t xml:space="preserve"> </w:t>
      </w:r>
      <w:r w:rsidR="00896D17">
        <w:t>Черемисиновского</w:t>
      </w:r>
      <w:r>
        <w:t xml:space="preserve"> района Кур</w:t>
      </w:r>
      <w:r>
        <w:softHyphen/>
        <w:t xml:space="preserve">ской области, стратегий развития </w:t>
      </w:r>
      <w:r w:rsidR="00C74885">
        <w:t>Петровского</w:t>
      </w:r>
      <w:r w:rsidR="00420510">
        <w:t xml:space="preserve"> сельсовета </w:t>
      </w:r>
      <w:r w:rsidR="00896D17">
        <w:t>Черемисиновского</w:t>
      </w:r>
      <w:r>
        <w:t xml:space="preserve"> района Курской области на средне</w:t>
      </w:r>
      <w:r>
        <w:softHyphen/>
        <w:t>срочный и долгосрочный периоды, а также документов территориального планиро</w:t>
      </w:r>
      <w:r>
        <w:softHyphen/>
        <w:t xml:space="preserve">вания </w:t>
      </w:r>
      <w:r w:rsidR="00C74885">
        <w:t>Петровского</w:t>
      </w:r>
      <w:r w:rsidR="00420510">
        <w:t xml:space="preserve"> сельсовета </w:t>
      </w:r>
      <w:r w:rsidR="00896D17">
        <w:t>Черемисиновского</w:t>
      </w:r>
      <w:r>
        <w:t xml:space="preserve"> района Курской области;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 xml:space="preserve">б) поручений Главы </w:t>
      </w:r>
      <w:r w:rsidR="00C74885">
        <w:t>Петровского</w:t>
      </w:r>
      <w:r w:rsidR="00420510">
        <w:t xml:space="preserve"> сельсовета </w:t>
      </w:r>
      <w:r w:rsidR="00896D17">
        <w:t>Черемисиновского</w:t>
      </w:r>
      <w:r>
        <w:t xml:space="preserve"> района Курской обл</w:t>
      </w:r>
      <w:r w:rsidR="006B7929">
        <w:t>асти</w:t>
      </w:r>
      <w:proofErr w:type="gramStart"/>
      <w:r w:rsidR="006B7929">
        <w:t xml:space="preserve"> </w:t>
      </w:r>
      <w:r>
        <w:t>;</w:t>
      </w:r>
      <w:proofErr w:type="gramEnd"/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>в) оценки эффективности</w:t>
      </w:r>
      <w:r w:rsidR="006B7929">
        <w:t xml:space="preserve"> использования средств местного</w:t>
      </w:r>
      <w:r>
        <w:t xml:space="preserve"> бюджета, направ</w:t>
      </w:r>
      <w:r>
        <w:softHyphen/>
        <w:t>ляемых на капитальные вложения;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>г) оценки влияния создания объекта капитального строительства на ком</w:t>
      </w:r>
      <w:r>
        <w:softHyphen/>
        <w:t xml:space="preserve">плексное развитие территорий </w:t>
      </w:r>
      <w:r w:rsidR="00C74885">
        <w:t>Петровского</w:t>
      </w:r>
      <w:r w:rsidR="006B7929">
        <w:t xml:space="preserve"> сельсовета </w:t>
      </w:r>
      <w:r w:rsidR="00896D17">
        <w:t>Черемисиновского</w:t>
      </w:r>
      <w:r>
        <w:t xml:space="preserve"> района Курской области.</w:t>
      </w:r>
    </w:p>
    <w:p w:rsidR="00F45A3A" w:rsidRDefault="00F45A3A" w:rsidP="00F45A3A">
      <w:pPr>
        <w:pStyle w:val="1"/>
        <w:shd w:val="clear" w:color="auto" w:fill="auto"/>
        <w:spacing w:after="0" w:line="240" w:lineRule="auto"/>
        <w:ind w:left="20" w:right="20" w:firstLine="540"/>
      </w:pPr>
    </w:p>
    <w:p w:rsidR="00666AAA" w:rsidRDefault="00F45A3A" w:rsidP="00F45A3A">
      <w:pPr>
        <w:pStyle w:val="1"/>
        <w:shd w:val="clear" w:color="auto" w:fill="auto"/>
        <w:tabs>
          <w:tab w:val="left" w:pos="4920"/>
        </w:tabs>
        <w:spacing w:after="0" w:line="240" w:lineRule="auto"/>
        <w:ind w:left="3240"/>
      </w:pPr>
      <w:r>
        <w:t>2.</w:t>
      </w:r>
      <w:r w:rsidR="00AA11C8">
        <w:t>Подготовка проекта решения</w:t>
      </w:r>
    </w:p>
    <w:p w:rsidR="00F45A3A" w:rsidRDefault="00F45A3A" w:rsidP="00F45A3A">
      <w:pPr>
        <w:pStyle w:val="1"/>
        <w:shd w:val="clear" w:color="auto" w:fill="auto"/>
        <w:tabs>
          <w:tab w:val="left" w:pos="4920"/>
        </w:tabs>
        <w:spacing w:after="0" w:line="240" w:lineRule="auto"/>
        <w:ind w:left="3240"/>
      </w:pP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proofErr w:type="gramStart"/>
      <w:r>
        <w:t>5.</w:t>
      </w:r>
      <w:r w:rsidR="00AA11C8">
        <w:t>Главный распорядитель подготавливает проект решения и, в случае если проект решения предусматривает предоставление бюджетных инвестиций на строи</w:t>
      </w:r>
      <w:r w:rsidR="00AA11C8">
        <w:softHyphen/>
        <w:t>тельство, реконструкцию, в том числе с элементами реставрации, техническое пере</w:t>
      </w:r>
      <w:r w:rsidR="00AA11C8">
        <w:softHyphen/>
        <w:t>вооружение объекта капитального строительства либо приобретение объекта не</w:t>
      </w:r>
      <w:r w:rsidR="00AA11C8">
        <w:softHyphen/>
        <w:t xml:space="preserve">движимого имущества в рамках муниципальной программы </w:t>
      </w:r>
      <w:r w:rsidR="00C74885">
        <w:t>Петровского</w:t>
      </w:r>
      <w:r w:rsidR="006B7929">
        <w:t xml:space="preserve"> сельсовета </w:t>
      </w:r>
      <w:r w:rsidR="00896D17">
        <w:t>Черемисиновского</w:t>
      </w:r>
      <w:r w:rsidR="00AA11C8">
        <w:t xml:space="preserve"> района Кур</w:t>
      </w:r>
      <w:r w:rsidR="00AA11C8">
        <w:softHyphen/>
        <w:t>ской области, согласовывает этот проект с ответственным исполнителем этой муни</w:t>
      </w:r>
      <w:r w:rsidR="00AA11C8">
        <w:softHyphen/>
        <w:t>ципальной программы</w:t>
      </w:r>
      <w:r w:rsidR="006B7929">
        <w:t xml:space="preserve"> </w:t>
      </w:r>
      <w:r w:rsidR="00C74885">
        <w:t>Петровского</w:t>
      </w:r>
      <w:r w:rsidR="006B7929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</w:t>
      </w:r>
      <w:proofErr w:type="gramEnd"/>
      <w:r w:rsidR="00AA11C8">
        <w:t xml:space="preserve"> (если он не является од</w:t>
      </w:r>
      <w:r w:rsidR="00AA11C8">
        <w:softHyphen/>
        <w:t>новременно ее ответственным исполнителем).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6.</w:t>
      </w:r>
      <w:r w:rsidR="00AA11C8">
        <w:t>Проект решения подготавливается в форме проекта постановления Админи</w:t>
      </w:r>
      <w:r w:rsidR="00AA11C8">
        <w:softHyphen/>
        <w:t>страции</w:t>
      </w:r>
      <w:r w:rsidR="006B7929">
        <w:t xml:space="preserve"> </w:t>
      </w:r>
      <w:r w:rsidR="00C74885">
        <w:t>Петровского</w:t>
      </w:r>
      <w:r w:rsidR="006B7929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области.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lastRenderedPageBreak/>
        <w:t>В проект решения может быть включено несколько объектов капитального строительства и (или) объектов недвижимого имущества.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proofErr w:type="gramStart"/>
      <w:r>
        <w:t>В проект решения включается объект капитального строительства либо объект недвижимого имущества, в отношении которого инвестиционный проект соответст</w:t>
      </w:r>
      <w:r>
        <w:softHyphen/>
        <w:t>вует качественным и количественным критериям и предельному значению инте</w:t>
      </w:r>
      <w:r>
        <w:softHyphen/>
        <w:t>гральной оценки эффективности</w:t>
      </w:r>
      <w:r w:rsidR="006B7929">
        <w:t xml:space="preserve"> использования средств местного</w:t>
      </w:r>
      <w:r>
        <w:t xml:space="preserve"> бюджета, на</w:t>
      </w:r>
      <w:r>
        <w:softHyphen/>
        <w:t>правляемых на капитальные вложения, проведенной главным распорядителем со</w:t>
      </w:r>
      <w:r>
        <w:softHyphen/>
        <w:t>вместно со структурным подразделением Администрации</w:t>
      </w:r>
      <w:r w:rsidR="006B7929">
        <w:t xml:space="preserve"> </w:t>
      </w:r>
      <w:r w:rsidR="00C74885">
        <w:t>Петровского</w:t>
      </w:r>
      <w:r w:rsidR="006B7929">
        <w:t xml:space="preserve"> сельсовета</w:t>
      </w:r>
      <w:r>
        <w:t xml:space="preserve"> </w:t>
      </w:r>
      <w:r w:rsidR="00896D17">
        <w:t>Черемисиновского</w:t>
      </w:r>
      <w:r>
        <w:t xml:space="preserve"> района Кур</w:t>
      </w:r>
      <w:r>
        <w:softHyphen/>
        <w:t>ской области, в сфере деятельности которого предполагается использовать указан</w:t>
      </w:r>
      <w:r>
        <w:softHyphen/>
        <w:t>ные в настоящем абзаце объекты</w:t>
      </w:r>
      <w:proofErr w:type="gramEnd"/>
      <w:r>
        <w:t>, в порядке, установленном Администрацией</w:t>
      </w:r>
      <w:r w:rsidR="006B7929">
        <w:t xml:space="preserve"> </w:t>
      </w:r>
      <w:r w:rsidR="00C74885">
        <w:t>Петровского</w:t>
      </w:r>
      <w:r w:rsidR="006B7929">
        <w:t xml:space="preserve"> сельсовета</w:t>
      </w:r>
      <w:r>
        <w:t xml:space="preserve"> </w:t>
      </w:r>
      <w:r w:rsidR="00896D17">
        <w:t>Черемисиновского</w:t>
      </w:r>
      <w:r>
        <w:t xml:space="preserve"> района Курской области, а также документам</w:t>
      </w:r>
      <w:r w:rsidR="006B7929">
        <w:t xml:space="preserve"> территориального планирова</w:t>
      </w:r>
      <w:r w:rsidR="006B7929">
        <w:softHyphen/>
        <w:t>ния</w:t>
      </w:r>
      <w:r>
        <w:t xml:space="preserve"> в случае, если объект капитального строи</w:t>
      </w:r>
      <w:r>
        <w:softHyphen/>
        <w:t>тель</w:t>
      </w:r>
      <w:r w:rsidR="006B7929">
        <w:t>ства является объектом местного</w:t>
      </w:r>
      <w:r>
        <w:t xml:space="preserve"> значения, подлежащим отображению в этих документах.</w:t>
      </w:r>
    </w:p>
    <w:p w:rsidR="00666AAA" w:rsidRDefault="00F45A3A" w:rsidP="00F45A3A">
      <w:pPr>
        <w:pStyle w:val="1"/>
        <w:shd w:val="clear" w:color="auto" w:fill="auto"/>
        <w:tabs>
          <w:tab w:val="left" w:pos="870"/>
        </w:tabs>
        <w:spacing w:after="0" w:line="240" w:lineRule="auto"/>
        <w:ind w:firstLine="567"/>
      </w:pPr>
      <w:r>
        <w:t>7.</w:t>
      </w:r>
      <w:r w:rsidR="00AA11C8">
        <w:t>Проект решения содержит следующую информацию в отношении каждого объекта капитального строительства либо объекта недвижимого имущества: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firstLine="567"/>
      </w:pPr>
      <w:proofErr w:type="gramStart"/>
      <w:r>
        <w:t>а) наименование объекта капитального строительства согласно проектной до</w:t>
      </w:r>
      <w:r>
        <w:softHyphen/>
        <w:t>кументации (согласно паспорту инвестиционного проекта в отношении объекта ка</w:t>
      </w:r>
      <w:r>
        <w:softHyphen/>
        <w:t>питального строительства - в случае отсутствия на дату подготовки проекта реше</w:t>
      </w:r>
      <w:r>
        <w:softHyphen/>
        <w:t>ния утвержденной в установленном законодательством Российской Федерации по</w:t>
      </w:r>
      <w:r>
        <w:softHyphen/>
        <w:t>рядке проектной документации) либо наименование объекта недвижимого имуще</w:t>
      </w:r>
      <w:r>
        <w:softHyphen/>
        <w:t>ства согласно паспорту инвестиционного проекта в отношении объекта недвижимо</w:t>
      </w:r>
      <w:r>
        <w:softHyphen/>
        <w:t>го имущества (далее - инвестиционный проект);</w:t>
      </w:r>
      <w:proofErr w:type="gramEnd"/>
    </w:p>
    <w:p w:rsidR="00666AAA" w:rsidRDefault="00AA11C8" w:rsidP="00F45A3A">
      <w:pPr>
        <w:pStyle w:val="1"/>
        <w:shd w:val="clear" w:color="auto" w:fill="auto"/>
        <w:spacing w:after="0" w:line="240" w:lineRule="auto"/>
        <w:ind w:firstLine="567"/>
      </w:pPr>
      <w:r>
        <w:t>б) направление инвестирования (строительство, реконструкция, в том числе с элементами реставрации, техническое перевооружение, приобретение);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firstLine="567"/>
      </w:pPr>
      <w:r>
        <w:t>в) наименования главного распорядителя и муниципального заказчика;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firstLine="567"/>
      </w:pPr>
      <w:r>
        <w:t>г) наименование застройщика (заказчика);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firstLine="567"/>
      </w:pPr>
      <w:r>
        <w:t>д) мощность (прирост мощности) объекта капитального строительства, подле</w:t>
      </w:r>
      <w:r>
        <w:softHyphen/>
        <w:t>жащая вводу, мощность объекта недвижимого имущества;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firstLine="567"/>
      </w:pPr>
      <w:r>
        <w:t>е) срок ввода в эксплуатацию (приобретения) объекта;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firstLine="567"/>
      </w:pPr>
      <w:proofErr w:type="gramStart"/>
      <w:r>
        <w:t>ж) сметная стоимость объекта капитального строительства (при наличии утвер</w:t>
      </w:r>
      <w:r>
        <w:softHyphen/>
        <w:t>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</w:t>
      </w:r>
      <w:r>
        <w:softHyphen/>
        <w:t>жимого имущества согласно паспорту инвестиционного проекта с выделением объ</w:t>
      </w:r>
      <w:r>
        <w:softHyphen/>
        <w:t>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</w:t>
      </w:r>
      <w:r>
        <w:softHyphen/>
        <w:t>ных зданий, объектов</w:t>
      </w:r>
      <w:proofErr w:type="gramEnd"/>
      <w:r>
        <w:t xml:space="preserve"> </w:t>
      </w:r>
      <w:proofErr w:type="gramStart"/>
      <w:r>
        <w:t>социально-культурного и коммунально-бытового назначе</w:t>
      </w:r>
      <w:r>
        <w:softHyphen/>
        <w:t>ния), и проведение инженерных изысканий, выполняемых для подготовки такой проектной документации, а также на проведение технологического и ценового ау</w:t>
      </w:r>
      <w:r>
        <w:softHyphen/>
        <w:t>дита, если инвестиции на указанные цели предоставляются (в ценах соответствую</w:t>
      </w:r>
      <w:r>
        <w:softHyphen/>
        <w:t>щих лет реализации инвестиционного проекта);</w:t>
      </w:r>
      <w:proofErr w:type="gramEnd"/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proofErr w:type="gramStart"/>
      <w:r>
        <w:t>з) распределение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или стоимости приобретения объек</w:t>
      </w:r>
      <w:r>
        <w:softHyphen/>
        <w:t>та недвижимого имущества по годам реализации инвестиционного проекта с выде</w:t>
      </w:r>
      <w:r>
        <w:softHyphen/>
        <w:t>лением объема инвестиций на подготовку проектной документации или приобрете</w:t>
      </w:r>
      <w:r>
        <w:softHyphen/>
        <w:t>ние прав на использование типовой проектной документации, информация о кото</w:t>
      </w:r>
      <w:r>
        <w:softHyphen/>
        <w:t>рой включена в реестр типовой проектной документации (в отношении жилых и административных</w:t>
      </w:r>
      <w:proofErr w:type="gramEnd"/>
      <w:r>
        <w:t xml:space="preserve"> зданий, объектов социально-культурного и </w:t>
      </w:r>
      <w:proofErr w:type="spellStart"/>
      <w:r>
        <w:t>коммунально</w:t>
      </w:r>
      <w:r>
        <w:softHyphen/>
      </w:r>
      <w:r>
        <w:lastRenderedPageBreak/>
        <w:t>бытового</w:t>
      </w:r>
      <w:proofErr w:type="spellEnd"/>
      <w:r>
        <w:t xml:space="preserve"> назначения), и проведение инженерных изысканий, выполняемых для подготовки такой проектной документации, а также на проведение технологическо</w:t>
      </w:r>
      <w:r>
        <w:softHyphen/>
        <w:t>го и ценового аудита, если инвестиции на указанные цели предоставляются (в ценах соответствующих лет реализации инвестиционного проекта);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proofErr w:type="gramStart"/>
      <w:r>
        <w:t>и) общий (предельный) объем инвестиций, предоставляемых на реализацию инвестиционного проекта, с выделением объема инвестиций на подготовку проект</w:t>
      </w:r>
      <w:r>
        <w:softHyphen/>
        <w:t>ной документации или приобретение прав на использование типовой проектной до</w:t>
      </w:r>
      <w:r>
        <w:softHyphen/>
        <w:t>кументации, информация о которой включена в реестр типовой проектной докумен</w:t>
      </w:r>
      <w:r>
        <w:softHyphen/>
        <w:t xml:space="preserve">тации (в отношении жилых и административных зданий, объектов </w:t>
      </w:r>
      <w:proofErr w:type="spellStart"/>
      <w:r>
        <w:t>социально</w:t>
      </w:r>
      <w:r>
        <w:softHyphen/>
        <w:t>культурного</w:t>
      </w:r>
      <w:proofErr w:type="spellEnd"/>
      <w:r>
        <w:t xml:space="preserve"> и коммунально-бытового назначения), и проведение инженерных изы</w:t>
      </w:r>
      <w:r>
        <w:softHyphen/>
        <w:t>сканий, выполняемых для подготовки такой проектной документации, а также на проведение</w:t>
      </w:r>
      <w:proofErr w:type="gramEnd"/>
      <w:r>
        <w:t xml:space="preserve"> технологического и ценового аудита, если инвестиции на указанные це</w:t>
      </w:r>
      <w:r>
        <w:softHyphen/>
        <w:t>ли предоставляются (в ценах соответствующих лет реализации инвестиционного проекта);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proofErr w:type="gramStart"/>
      <w:r>
        <w:t>к) распределение общего (предельного) объема предоставляемых инвестиций по годам реализации инвестиционного проекта с выделением объема инвестиций на подготовку проектной документации или приобретение прав на использование ти</w:t>
      </w:r>
      <w:r>
        <w:softHyphen/>
        <w:t>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</w:t>
      </w:r>
      <w:r>
        <w:softHyphen/>
        <w:t>тов социально-культурного и коммунально-бытового назначения), и проведение инженерных изысканий, выполняемых для подготовки такой проектной документа</w:t>
      </w:r>
      <w:r>
        <w:softHyphen/>
        <w:t>ции, а также</w:t>
      </w:r>
      <w:proofErr w:type="gramEnd"/>
      <w:r>
        <w:t xml:space="preserve"> на проведение технологического и ценового аудита, если инвестиции на указанные цели предоставляются (в ценах соответствующих лет реализации ин</w:t>
      </w:r>
      <w:r>
        <w:softHyphen/>
        <w:t>вестиционного проекта).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8.</w:t>
      </w:r>
      <w:r w:rsidR="00AA11C8">
        <w:t>В случае необходимости корректировки проектной документации в проекте решения могут быть предусмотрены средства районного бюджета соответственно на корректировку этой документации и проведение инженерных изысканий, выпол</w:t>
      </w:r>
      <w:r w:rsidR="00AA11C8">
        <w:softHyphen/>
        <w:t>няемых для корректировки такой документации.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9.</w:t>
      </w:r>
      <w:r w:rsidR="00AA11C8">
        <w:t>Главный распорядитель направляет согласованный в установленном порядке с ответственным исполнителем муниципальной программы</w:t>
      </w:r>
      <w:r w:rsidR="006B7929">
        <w:t xml:space="preserve"> </w:t>
      </w:r>
      <w:r w:rsidR="00C74885">
        <w:t>Петровского</w:t>
      </w:r>
      <w:r w:rsidR="006B7929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</w:t>
      </w:r>
      <w:r w:rsidR="00AA11C8">
        <w:softHyphen/>
        <w:t>ской области (в случае, если реализация инвестиционного проекта планируется в рамках мероприятия муниципальной программы</w:t>
      </w:r>
      <w:r w:rsidR="00DE54F6">
        <w:t xml:space="preserve"> </w:t>
      </w:r>
      <w:r w:rsidR="00C74885">
        <w:t>Петровского</w:t>
      </w:r>
      <w:r w:rsidR="006B7929">
        <w:t xml:space="preserve"> сельсовета</w:t>
      </w:r>
      <w:proofErr w:type="gramStart"/>
      <w:r w:rsidR="006B7929">
        <w:t xml:space="preserve"> </w:t>
      </w:r>
      <w:r w:rsidR="00AA11C8">
        <w:t>)</w:t>
      </w:r>
      <w:proofErr w:type="gramEnd"/>
      <w:r w:rsidR="00AA11C8">
        <w:t xml:space="preserve"> проект решения с пояснительной запиской и финансово-экономическим обоснован</w:t>
      </w:r>
      <w:r w:rsidR="00015AED">
        <w:t>ием одновременно в отдел бухгалтерии</w:t>
      </w:r>
      <w:r w:rsidR="00AA11C8">
        <w:t xml:space="preserve"> Администрации</w:t>
      </w:r>
      <w:r w:rsidR="00015AED">
        <w:t xml:space="preserve"> </w:t>
      </w:r>
      <w:r w:rsidR="00C74885">
        <w:t>Петровского</w:t>
      </w:r>
      <w:r w:rsidR="00015AED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015AED">
        <w:t xml:space="preserve"> района </w:t>
      </w:r>
      <w:r w:rsidR="00AA11C8">
        <w:t xml:space="preserve"> в случае, если он не яв</w:t>
      </w:r>
      <w:r w:rsidR="00AA11C8">
        <w:softHyphen/>
        <w:t xml:space="preserve">ляется инициатором проекта решения, на согласование не </w:t>
      </w:r>
      <w:proofErr w:type="gramStart"/>
      <w:r w:rsidR="00AA11C8">
        <w:t>позднее</w:t>
      </w:r>
      <w:proofErr w:type="gramEnd"/>
      <w:r w:rsidR="00AA11C8">
        <w:t xml:space="preserve"> чем за 2 месяца до определенной в установленном порядке даты представления показателей прогно</w:t>
      </w:r>
      <w:r w:rsidR="00AA11C8">
        <w:softHyphen/>
        <w:t>за социально-экономического развития</w:t>
      </w:r>
      <w:r w:rsidR="006B7929">
        <w:t xml:space="preserve"> </w:t>
      </w:r>
      <w:r w:rsidR="00C74885">
        <w:t>Петровского</w:t>
      </w:r>
      <w:r w:rsidR="006B7929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</w:t>
      </w:r>
      <w:r w:rsidR="006B7929">
        <w:t>и и проек</w:t>
      </w:r>
      <w:r w:rsidR="006B7929">
        <w:softHyphen/>
        <w:t>та местного</w:t>
      </w:r>
      <w:r w:rsidR="00AA11C8">
        <w:t xml:space="preserve"> бюджета на очередной финансовый год и на пла</w:t>
      </w:r>
      <w:r w:rsidR="006B7929">
        <w:t>новый период в</w:t>
      </w:r>
      <w:r w:rsidR="00AA11C8">
        <w:t xml:space="preserve"> Собрание</w:t>
      </w:r>
      <w:r w:rsidR="006B7929">
        <w:t xml:space="preserve"> депутатов </w:t>
      </w:r>
      <w:r w:rsidR="00C74885">
        <w:t>Петровского</w:t>
      </w:r>
      <w:r w:rsidR="006B7929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области.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>Одноврем</w:t>
      </w:r>
      <w:r w:rsidR="006B7929">
        <w:t xml:space="preserve">енно с проектом решения в отдел бухгалтерии </w:t>
      </w:r>
      <w:r w:rsidR="00C74885">
        <w:t>Петровского</w:t>
      </w:r>
      <w:r w:rsidR="006B7929">
        <w:t xml:space="preserve"> сельсовета</w:t>
      </w:r>
      <w:r>
        <w:t xml:space="preserve"> </w:t>
      </w:r>
      <w:r w:rsidR="00896D17">
        <w:t>Черемисиновского</w:t>
      </w:r>
      <w:r>
        <w:t xml:space="preserve"> района Курской области по каждому объекту капитального строительства или объекту недвижимого имущества также направляются докумен</w:t>
      </w:r>
      <w:r>
        <w:softHyphen/>
        <w:t>ты, материалы, исходные данные, необходимые для расчета указанной в абзаце третьем пункта 6 настоящих Правил интегральной оценки, и резуль</w:t>
      </w:r>
      <w:r w:rsidR="006B7929">
        <w:t>таты такой инте</w:t>
      </w:r>
      <w:r w:rsidR="006B7929">
        <w:softHyphen/>
        <w:t>гральной оценки.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proofErr w:type="gramStart"/>
      <w:r>
        <w:t>10.</w:t>
      </w:r>
      <w:r w:rsidR="00AA11C8">
        <w:t>Оценка влияния создания объекта капитального строительства на ком</w:t>
      </w:r>
      <w:r w:rsidR="00AA11C8">
        <w:softHyphen/>
        <w:t>плексное развитие территорий</w:t>
      </w:r>
      <w:r w:rsidR="006B7929">
        <w:t xml:space="preserve"> </w:t>
      </w:r>
      <w:r w:rsidR="00C74885">
        <w:t>Петровского</w:t>
      </w:r>
      <w:r w:rsidR="006B7929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 проводится </w:t>
      </w:r>
      <w:r w:rsidR="009D065F">
        <w:t>управлен</w:t>
      </w:r>
      <w:r w:rsidR="00EA174B">
        <w:t>ие</w:t>
      </w:r>
      <w:r w:rsidR="009D065F">
        <w:t>м</w:t>
      </w:r>
      <w:r w:rsidR="00AA11C8">
        <w:t xml:space="preserve"> </w:t>
      </w:r>
      <w:r w:rsidR="00EA174B" w:rsidRPr="00771468">
        <w:t xml:space="preserve">строительства, архитектуры, </w:t>
      </w:r>
      <w:r w:rsidR="00EA174B" w:rsidRPr="00771468">
        <w:lastRenderedPageBreak/>
        <w:t>промышленности, ТЭК, ЖКХ, связи, транспорта и ГО ЧС Администрации Черемисиновского района Курской области</w:t>
      </w:r>
      <w:r w:rsidR="00EA174B">
        <w:t xml:space="preserve"> </w:t>
      </w:r>
      <w:r w:rsidR="00AA11C8">
        <w:t>в порядке, определяемом Администрацией</w:t>
      </w:r>
      <w:r w:rsidR="00015AED">
        <w:t xml:space="preserve"> </w:t>
      </w:r>
      <w:r w:rsidR="00C74885">
        <w:t>Петровского</w:t>
      </w:r>
      <w:r w:rsidR="00015AED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области, с учетом взаимной увязки этого объекта с иными объ</w:t>
      </w:r>
      <w:r w:rsidR="00AA11C8">
        <w:softHyphen/>
        <w:t>ектами капитального строительства государственной и муниципальной собственно</w:t>
      </w:r>
      <w:r w:rsidR="00AA11C8">
        <w:softHyphen/>
        <w:t>сти, строительство</w:t>
      </w:r>
      <w:proofErr w:type="gramEnd"/>
      <w:r w:rsidR="00AA11C8">
        <w:t xml:space="preserve"> которых осуществляется либо планируется осуществить на тер</w:t>
      </w:r>
      <w:r w:rsidR="00AA11C8">
        <w:softHyphen/>
        <w:t xml:space="preserve">ритории </w:t>
      </w:r>
      <w:r w:rsidR="00896D17">
        <w:t>Черемисиновского</w:t>
      </w:r>
      <w:r w:rsidR="00AA11C8">
        <w:t xml:space="preserve"> района Курской области на основании документов территори</w:t>
      </w:r>
      <w:r w:rsidR="00AA11C8">
        <w:softHyphen/>
        <w:t xml:space="preserve">ального планирования </w:t>
      </w:r>
      <w:r w:rsidR="00896D17">
        <w:t>Черемисиновского</w:t>
      </w:r>
      <w:r w:rsidR="00AA11C8">
        <w:t xml:space="preserve"> района Курской области.</w:t>
      </w:r>
      <w:bookmarkStart w:id="0" w:name="_GoBack"/>
      <w:bookmarkEnd w:id="0"/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proofErr w:type="gramStart"/>
      <w:r>
        <w:t>11.</w:t>
      </w:r>
      <w:r w:rsidR="00AA11C8">
        <w:t xml:space="preserve">Необходимым условием согласования проекта решения </w:t>
      </w:r>
      <w:r w:rsidR="004E5B06">
        <w:t xml:space="preserve">бухгалтерией </w:t>
      </w:r>
      <w:r w:rsidR="00C74885">
        <w:t>Петровского</w:t>
      </w:r>
      <w:r w:rsidR="004E5B06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 является обос</w:t>
      </w:r>
      <w:r w:rsidR="00AA11C8">
        <w:softHyphen/>
        <w:t>нованность расчета объема эксплуатационных расходов, необходимых для содер</w:t>
      </w:r>
      <w:r w:rsidR="00AA11C8">
        <w:softHyphen/>
        <w:t>жания объекта капитального строительства после его ввода в эксплуатацию или объекта недвижимого имущества после его приобретения, представленного инициа</w:t>
      </w:r>
      <w:r w:rsidR="00AA11C8">
        <w:softHyphen/>
        <w:t>тором подготовки проекта решения совместно со структурным подразделением Ад</w:t>
      </w:r>
      <w:r w:rsidR="00AA11C8">
        <w:softHyphen/>
        <w:t>министрации</w:t>
      </w:r>
      <w:r w:rsidR="004E5B06">
        <w:t xml:space="preserve"> </w:t>
      </w:r>
      <w:r w:rsidR="00C74885">
        <w:t>Петровского</w:t>
      </w:r>
      <w:r w:rsidR="004E5B06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области, указанным в абзаце третьем пункта 6 настоящих</w:t>
      </w:r>
      <w:proofErr w:type="gramEnd"/>
      <w:r w:rsidR="00AA11C8">
        <w:t xml:space="preserve"> Правил.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>Документы и материалы, необходимые для проведения проверки обос</w:t>
      </w:r>
      <w:r>
        <w:softHyphen/>
        <w:t>нованности указанного расчета, пред</w:t>
      </w:r>
      <w:r w:rsidR="004E5B06">
        <w:t>ставляются в бухгалтерию</w:t>
      </w:r>
      <w:r>
        <w:t xml:space="preserve"> Ад</w:t>
      </w:r>
      <w:r>
        <w:softHyphen/>
        <w:t xml:space="preserve">министрации </w:t>
      </w:r>
      <w:r w:rsidR="00C74885">
        <w:t>Петровского</w:t>
      </w:r>
      <w:r w:rsidR="004E5B06">
        <w:t xml:space="preserve"> сельсовета </w:t>
      </w:r>
      <w:r w:rsidR="00896D17">
        <w:t>Черемисиновского</w:t>
      </w:r>
      <w:r>
        <w:t xml:space="preserve"> района Курской области одновременно с проектом реше</w:t>
      </w:r>
      <w:r>
        <w:softHyphen/>
        <w:t>ния</w:t>
      </w:r>
      <w:r w:rsidR="004E5B06">
        <w:t>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proofErr w:type="gramStart"/>
      <w:r>
        <w:t>12.</w:t>
      </w:r>
      <w:r w:rsidR="00AA11C8">
        <w:t xml:space="preserve">Обязательным условием согласования проекта решения отделом </w:t>
      </w:r>
      <w:r w:rsidR="009D065F">
        <w:t>экономического развития</w:t>
      </w:r>
      <w:r w:rsidR="00AA11C8">
        <w:t xml:space="preserve"> Администрации</w:t>
      </w:r>
      <w:r w:rsidR="004E5B06">
        <w:t xml:space="preserve"> </w:t>
      </w:r>
      <w:r w:rsidR="00C74885">
        <w:t>Петровского</w:t>
      </w:r>
      <w:r w:rsidR="004E5B06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 является положительное заключение этого отдела об эффективности</w:t>
      </w:r>
      <w:r w:rsidR="004E5B06">
        <w:t xml:space="preserve"> использования средств местного</w:t>
      </w:r>
      <w:r w:rsidR="00AA11C8">
        <w:t xml:space="preserve"> бюджета, направляемых на капитальные вложения, по каждому объекту капитального строительства или объекту недвижимого имущества, включенному в проект решения (в случаях и порядке, которые установлены Порядком проведения проверки инвестиционных проектов на предмет эффективности</w:t>
      </w:r>
      <w:r w:rsidR="004E5B06">
        <w:t xml:space="preserve"> использования средств</w:t>
      </w:r>
      <w:proofErr w:type="gramEnd"/>
      <w:r w:rsidR="004E5B06">
        <w:t xml:space="preserve"> местного</w:t>
      </w:r>
      <w:r w:rsidR="00AA11C8">
        <w:t xml:space="preserve"> бюджета, </w:t>
      </w:r>
      <w:proofErr w:type="gramStart"/>
      <w:r w:rsidR="00AA11C8">
        <w:t>направляемых</w:t>
      </w:r>
      <w:proofErr w:type="gramEnd"/>
      <w:r w:rsidR="00AA11C8">
        <w:t xml:space="preserve"> на капитальные вложения, утвержден</w:t>
      </w:r>
      <w:r w:rsidR="00AA11C8">
        <w:softHyphen/>
        <w:t>ным постановлением Администрации</w:t>
      </w:r>
      <w:r w:rsidR="004E5B06">
        <w:t xml:space="preserve"> </w:t>
      </w:r>
      <w:r w:rsidR="00C74885">
        <w:t>Петровского</w:t>
      </w:r>
      <w:r w:rsidR="004E5B06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области.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 xml:space="preserve">Документы и материалы, необходимые для проведения </w:t>
      </w:r>
      <w:r w:rsidR="004E5B06">
        <w:t>проверки, пред</w:t>
      </w:r>
      <w:r w:rsidR="004E5B06">
        <w:softHyphen/>
        <w:t>ставляются в бухгалтерию</w:t>
      </w:r>
      <w:r>
        <w:t xml:space="preserve"> Администрации</w:t>
      </w:r>
      <w:r w:rsidR="004E5B06">
        <w:t xml:space="preserve"> </w:t>
      </w:r>
      <w:r w:rsidR="00C74885">
        <w:t>Петровского</w:t>
      </w:r>
      <w:r w:rsidR="004E5B06">
        <w:t xml:space="preserve"> сельсовета</w:t>
      </w:r>
      <w:r>
        <w:t xml:space="preserve"> </w:t>
      </w:r>
      <w:r w:rsidR="00896D17">
        <w:t>Черемисиновского</w:t>
      </w:r>
      <w:r>
        <w:t xml:space="preserve"> района Курской области одновременно с проектом решения.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13.</w:t>
      </w:r>
      <w:r w:rsidR="004E5B06">
        <w:t>В случае выдачи бухгалтерией</w:t>
      </w:r>
      <w:r w:rsidR="009D065F">
        <w:t xml:space="preserve"> </w:t>
      </w:r>
      <w:r w:rsidR="00AA11C8">
        <w:t>Администрации</w:t>
      </w:r>
      <w:r w:rsidR="004E5B06">
        <w:t xml:space="preserve"> </w:t>
      </w:r>
      <w:r w:rsidR="00C74885">
        <w:t>Петровского</w:t>
      </w:r>
      <w:r w:rsidR="004E5B06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 отрицательного заключения об эффективности</w:t>
      </w:r>
      <w:r w:rsidR="004E5B06">
        <w:t xml:space="preserve"> использования средств местного</w:t>
      </w:r>
      <w:r w:rsidR="00AA11C8">
        <w:t xml:space="preserve"> бюджета, направляемых на капитальные вложе</w:t>
      </w:r>
      <w:r w:rsidR="00AA11C8">
        <w:softHyphen/>
        <w:t>ния, в отношении объекта капитального строительства, включенного в проект ре</w:t>
      </w:r>
      <w:r w:rsidR="00AA11C8">
        <w:softHyphen/>
        <w:t>шения, либо объекта недвижимого имущества, включенного в проект решения, та</w:t>
      </w:r>
      <w:r w:rsidR="00AA11C8">
        <w:softHyphen/>
        <w:t>кой объект подлежит исключению из проекта решения.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14.</w:t>
      </w:r>
      <w:r w:rsidR="004E5B06">
        <w:t>Бухгалтерия</w:t>
      </w:r>
      <w:r w:rsidR="009D065F">
        <w:t xml:space="preserve"> </w:t>
      </w:r>
      <w:r w:rsidR="00AA11C8">
        <w:t>Администрации</w:t>
      </w:r>
      <w:r w:rsidR="004E5B06">
        <w:t xml:space="preserve"> </w:t>
      </w:r>
      <w:r w:rsidR="00C74885">
        <w:t>Петровского</w:t>
      </w:r>
      <w:r w:rsidR="004E5B06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4E5B06">
        <w:t xml:space="preserve"> района Кур</w:t>
      </w:r>
      <w:r w:rsidR="004E5B06">
        <w:softHyphen/>
        <w:t>ской области,</w:t>
      </w:r>
      <w:r w:rsidR="00AA11C8">
        <w:t xml:space="preserve"> и </w:t>
      </w:r>
      <w:r w:rsidR="00EA174B">
        <w:t xml:space="preserve">управление </w:t>
      </w:r>
      <w:r w:rsidR="00EA174B" w:rsidRPr="00771468">
        <w:t>строительства, архитектуры, промышленности, ТЭК, ЖКХ, связи, транспорта и ГО ЧС Администрации Черемисиновского района Курской области</w:t>
      </w:r>
      <w:r w:rsidR="00EA174B">
        <w:t xml:space="preserve"> </w:t>
      </w:r>
      <w:r w:rsidR="00AA11C8">
        <w:t xml:space="preserve">рассматривают проект решения в течение 30 дней </w:t>
      </w:r>
      <w:proofErr w:type="gramStart"/>
      <w:r w:rsidR="00AA11C8">
        <w:t>с даты</w:t>
      </w:r>
      <w:proofErr w:type="gramEnd"/>
      <w:r w:rsidR="00AA11C8">
        <w:t xml:space="preserve"> его поступления.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proofErr w:type="gramStart"/>
      <w:r>
        <w:t>15.</w:t>
      </w:r>
      <w:r w:rsidR="00AA11C8">
        <w:t>После согласования проекта решения со структурными подразделениями Администрации</w:t>
      </w:r>
      <w:r w:rsidR="004E5B06">
        <w:t xml:space="preserve"> </w:t>
      </w:r>
      <w:r w:rsidR="00C74885">
        <w:t>Петровского</w:t>
      </w:r>
      <w:r w:rsidR="004E5B06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области, указанными в пункте 14 на</w:t>
      </w:r>
      <w:r w:rsidR="00AA11C8">
        <w:softHyphen/>
        <w:t>стоящих Правил, а также после рассмотрения и согласования бюджет</w:t>
      </w:r>
      <w:r w:rsidR="004E5B06">
        <w:t>ной комисси</w:t>
      </w:r>
      <w:r w:rsidR="004E5B06">
        <w:softHyphen/>
        <w:t xml:space="preserve">ей </w:t>
      </w:r>
      <w:r w:rsidR="00AA11C8">
        <w:t xml:space="preserve"> Собрания</w:t>
      </w:r>
      <w:r w:rsidR="004E5B06">
        <w:t xml:space="preserve"> депутатов </w:t>
      </w:r>
      <w:r w:rsidR="00C74885">
        <w:t>Петровского</w:t>
      </w:r>
      <w:r w:rsidR="004E5B06">
        <w:t xml:space="preserve"> сельсовета</w:t>
      </w:r>
      <w:r w:rsidR="00AA11C8">
        <w:t xml:space="preserve"> </w:t>
      </w:r>
      <w:r w:rsidR="00896D17">
        <w:lastRenderedPageBreak/>
        <w:t>Черемисиновского</w:t>
      </w:r>
      <w:r w:rsidR="00AA11C8">
        <w:t xml:space="preserve"> района Курской области предложений по определению </w:t>
      </w:r>
      <w:r w:rsidR="004E5B06">
        <w:t>бюджетных ассигнований местного</w:t>
      </w:r>
      <w:r w:rsidR="00AA11C8">
        <w:t xml:space="preserve"> бюджета на очередной фи</w:t>
      </w:r>
      <w:r w:rsidR="00AA11C8">
        <w:softHyphen/>
        <w:t>нансовый год и плановый период на исполнение действующих и принимаемых рас</w:t>
      </w:r>
      <w:r w:rsidR="00AA11C8">
        <w:softHyphen/>
        <w:t>ходных обязательств в части</w:t>
      </w:r>
      <w:proofErr w:type="gramEnd"/>
      <w:r w:rsidR="00AA11C8">
        <w:t xml:space="preserve"> бюджетных инвестиций в объекты капитального строительства и (или) в объекты недвижимого имущества главный распорядитель вносит в установленном порядке в Администрацию</w:t>
      </w:r>
      <w:r w:rsidR="004E5B06">
        <w:t xml:space="preserve"> </w:t>
      </w:r>
      <w:r w:rsidR="00C74885">
        <w:t>Петровского</w:t>
      </w:r>
      <w:r w:rsidR="004E5B06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</w:t>
      </w:r>
      <w:r w:rsidR="00AA11C8">
        <w:softHyphen/>
        <w:t>ласти проект решения в форме постановления Администрации</w:t>
      </w:r>
      <w:r w:rsidR="004E5B06">
        <w:t xml:space="preserve"> </w:t>
      </w:r>
      <w:r w:rsidR="00C74885">
        <w:t>Петровского</w:t>
      </w:r>
      <w:r w:rsidR="004E5B06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proofErr w:type="gramStart"/>
      <w:r>
        <w:t>16.</w:t>
      </w:r>
      <w:r w:rsidR="00AA11C8">
        <w:t xml:space="preserve">Принятые до утверждения документов территориального планирования </w:t>
      </w:r>
      <w:r w:rsidR="00C74885">
        <w:t>Петровского</w:t>
      </w:r>
      <w:r w:rsidR="004E5B06">
        <w:t xml:space="preserve"> сельсовета </w:t>
      </w:r>
      <w:r w:rsidR="00896D17">
        <w:t>Черемисиновского</w:t>
      </w:r>
      <w:r w:rsidR="00AA11C8">
        <w:t xml:space="preserve"> района Курской области решения в отношении объектов капи</w:t>
      </w:r>
      <w:r w:rsidR="004E5B06">
        <w:t>тального строительства местного</w:t>
      </w:r>
      <w:r w:rsidR="00AA11C8">
        <w:t xml:space="preserve"> значения, подлежащих отображению в документах терри</w:t>
      </w:r>
      <w:r w:rsidR="00AA11C8">
        <w:softHyphen/>
        <w:t xml:space="preserve">ториального планирования </w:t>
      </w:r>
      <w:r w:rsidR="00C74885">
        <w:t>Петровского</w:t>
      </w:r>
      <w:r w:rsidR="004E5B06">
        <w:t xml:space="preserve"> сельсовета </w:t>
      </w:r>
      <w:r w:rsidR="00896D17">
        <w:t>Черемисиновского</w:t>
      </w:r>
      <w:r w:rsidR="00AA11C8">
        <w:t xml:space="preserve"> района Курской области, но не предусмот</w:t>
      </w:r>
      <w:r w:rsidR="00AA11C8">
        <w:softHyphen/>
        <w:t>ренных указанными документами, должны быть приведены в соответствие с этими документами в течение 2 месяцев со дня утверждения таких документов территори</w:t>
      </w:r>
      <w:r w:rsidR="00AA11C8">
        <w:softHyphen/>
        <w:t>ального планирования.</w:t>
      </w:r>
      <w:proofErr w:type="gramEnd"/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17.</w:t>
      </w:r>
      <w:r w:rsidR="00AA11C8">
        <w:t>Внесение изменений в решение осуществляется в порядке, установленном настоящими Правилами для его принятия.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proofErr w:type="gramStart"/>
      <w:r>
        <w:t>18.</w:t>
      </w:r>
      <w:r w:rsidR="00AA11C8">
        <w:t>Главный распорядитель подготавливает сводный перечень инвестиционных проектов в соответствии с утвержденными в установленном порядке решениями в отношении объектов капитального строительства районного значения и (или) объ</w:t>
      </w:r>
      <w:r w:rsidR="00AA11C8">
        <w:softHyphen/>
        <w:t>ектов недвижимого имущества и представляет на утверждение в Администрацию</w:t>
      </w:r>
      <w:r w:rsidR="004E5B06">
        <w:t xml:space="preserve"> </w:t>
      </w:r>
      <w:r w:rsidR="00C74885">
        <w:t>Петровского</w:t>
      </w:r>
      <w:r w:rsidR="004E5B06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 не позднее определенной в установленном по</w:t>
      </w:r>
      <w:r w:rsidR="00AA11C8">
        <w:softHyphen/>
        <w:t>рядке даты представления прогноза социально-экономического развития</w:t>
      </w:r>
      <w:r w:rsidR="004E5B06">
        <w:t xml:space="preserve"> </w:t>
      </w:r>
      <w:r w:rsidR="00C74885">
        <w:t>Петровского</w:t>
      </w:r>
      <w:r w:rsidR="004E5B06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</w:t>
      </w:r>
      <w:r w:rsidR="004E5B06">
        <w:t>ской области и проекта местного</w:t>
      </w:r>
      <w:proofErr w:type="gramEnd"/>
      <w:r w:rsidR="00AA11C8">
        <w:t xml:space="preserve"> бюджета на очередной финансовый год и на плановый период в Администрацию</w:t>
      </w:r>
      <w:r w:rsidR="004E5B06">
        <w:t xml:space="preserve"> </w:t>
      </w:r>
      <w:r w:rsidR="00C74885">
        <w:t>Петровского</w:t>
      </w:r>
      <w:r w:rsidR="004E5B06">
        <w:t xml:space="preserve"> сельсовета</w:t>
      </w:r>
      <w:r w:rsidR="00AA11C8">
        <w:t xml:space="preserve"> </w:t>
      </w:r>
      <w:r w:rsidR="00896D17">
        <w:t>Черемисиновского</w:t>
      </w:r>
      <w:r w:rsidR="00AA11C8">
        <w:t xml:space="preserve"> района Курской области.</w:t>
      </w:r>
    </w:p>
    <w:sectPr w:rsidR="00666AAA" w:rsidSect="00F45A3A">
      <w:headerReference w:type="default" r:id="rId8"/>
      <w:pgSz w:w="11909" w:h="16838"/>
      <w:pgMar w:top="851" w:right="851" w:bottom="851" w:left="155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DD6" w:rsidRDefault="00871DD6">
      <w:r>
        <w:separator/>
      </w:r>
    </w:p>
  </w:endnote>
  <w:endnote w:type="continuationSeparator" w:id="0">
    <w:p w:rsidR="00871DD6" w:rsidRDefault="00871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DD6" w:rsidRDefault="00871DD6"/>
  </w:footnote>
  <w:footnote w:type="continuationSeparator" w:id="0">
    <w:p w:rsidR="00871DD6" w:rsidRDefault="00871DD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AAA" w:rsidRDefault="00236E29">
    <w:pPr>
      <w:rPr>
        <w:sz w:val="2"/>
        <w:szCs w:val="2"/>
      </w:rPr>
    </w:pPr>
    <w:r w:rsidRPr="00236E29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294pt;margin-top:46.05pt;width:11.0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" filled="f" stroked="f">
          <v:textbox style="mso-fit-shape-to-text:t" inset="0,0,0,0">
            <w:txbxContent>
              <w:p w:rsidR="00666AAA" w:rsidRDefault="00236E29">
                <w:pPr>
                  <w:pStyle w:val="a6"/>
                  <w:shd w:val="clear" w:color="auto" w:fill="auto"/>
                  <w:spacing w:line="240" w:lineRule="auto"/>
                </w:pPr>
                <w:r w:rsidRPr="00236E29">
                  <w:fldChar w:fldCharType="begin"/>
                </w:r>
                <w:r w:rsidR="00AA11C8">
                  <w:instrText xml:space="preserve"> PAGE \* MERGEFORMAT </w:instrText>
                </w:r>
                <w:r w:rsidRPr="00236E29">
                  <w:fldChar w:fldCharType="separate"/>
                </w:r>
                <w:r w:rsidR="00C74885" w:rsidRPr="00C74885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3A8C"/>
    <w:multiLevelType w:val="multilevel"/>
    <w:tmpl w:val="8836E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D7232E"/>
    <w:multiLevelType w:val="multilevel"/>
    <w:tmpl w:val="84A41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66AAA"/>
    <w:rsid w:val="00015AED"/>
    <w:rsid w:val="00236E29"/>
    <w:rsid w:val="003B6185"/>
    <w:rsid w:val="00420510"/>
    <w:rsid w:val="004E5B06"/>
    <w:rsid w:val="00666AAA"/>
    <w:rsid w:val="006B7929"/>
    <w:rsid w:val="006C655B"/>
    <w:rsid w:val="0070562D"/>
    <w:rsid w:val="00804DC9"/>
    <w:rsid w:val="00871DD6"/>
    <w:rsid w:val="0089496B"/>
    <w:rsid w:val="00896D17"/>
    <w:rsid w:val="009D065F"/>
    <w:rsid w:val="00AA11C8"/>
    <w:rsid w:val="00B32BBD"/>
    <w:rsid w:val="00C74885"/>
    <w:rsid w:val="00DE54F6"/>
    <w:rsid w:val="00EA174B"/>
    <w:rsid w:val="00EE637E"/>
    <w:rsid w:val="00F269DD"/>
    <w:rsid w:val="00F4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6E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6E29"/>
    <w:rPr>
      <w:color w:val="0066CC"/>
      <w:u w:val="single"/>
    </w:rPr>
  </w:style>
  <w:style w:type="character" w:customStyle="1" w:styleId="Exact">
    <w:name w:val="Основной текст Exact"/>
    <w:basedOn w:val="a0"/>
    <w:rsid w:val="00236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a4">
    <w:name w:val="Основной текст_"/>
    <w:basedOn w:val="a0"/>
    <w:link w:val="1"/>
    <w:rsid w:val="00236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236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236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236E29"/>
    <w:pPr>
      <w:shd w:val="clear" w:color="auto" w:fill="FFFFFF"/>
      <w:spacing w:after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236E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32B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BBD"/>
    <w:rPr>
      <w:rFonts w:ascii="Tahoma" w:hAnsi="Tahoma" w:cs="Tahoma"/>
      <w:color w:val="000000"/>
      <w:sz w:val="16"/>
      <w:szCs w:val="16"/>
    </w:rPr>
  </w:style>
  <w:style w:type="character" w:styleId="aa">
    <w:name w:val="Strong"/>
    <w:qFormat/>
    <w:rsid w:val="006C655B"/>
    <w:rPr>
      <w:b/>
      <w:bCs/>
    </w:rPr>
  </w:style>
  <w:style w:type="paragraph" w:customStyle="1" w:styleId="msonospacing0">
    <w:name w:val="msonospacing"/>
    <w:basedOn w:val="a"/>
    <w:rsid w:val="006C655B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b">
    <w:name w:val="Title"/>
    <w:basedOn w:val="a"/>
    <w:next w:val="ac"/>
    <w:link w:val="ad"/>
    <w:qFormat/>
    <w:rsid w:val="006C655B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d">
    <w:name w:val="Название Знак"/>
    <w:basedOn w:val="a0"/>
    <w:link w:val="ab"/>
    <w:rsid w:val="006C655B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0">
    <w:name w:val="Название объекта1"/>
    <w:basedOn w:val="a"/>
    <w:next w:val="a"/>
    <w:rsid w:val="006C655B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c">
    <w:name w:val="Subtitle"/>
    <w:basedOn w:val="a"/>
    <w:next w:val="a"/>
    <w:link w:val="ae"/>
    <w:uiPriority w:val="11"/>
    <w:qFormat/>
    <w:rsid w:val="006C655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e">
    <w:name w:val="Подзаголовок Знак"/>
    <w:basedOn w:val="a0"/>
    <w:link w:val="ac"/>
    <w:uiPriority w:val="11"/>
    <w:rsid w:val="006C655B"/>
    <w:rPr>
      <w:rFonts w:asciiTheme="majorHAnsi" w:eastAsiaTheme="majorEastAsia" w:hAnsiTheme="majorHAnsi" w:cstheme="majorBidi"/>
      <w:i/>
      <w:iCs/>
      <w:color w:val="5B9BD5" w:themeColor="accent1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32B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BBD"/>
    <w:rPr>
      <w:rFonts w:ascii="Tahoma" w:hAnsi="Tahoma" w:cs="Tahoma"/>
      <w:color w:val="000000"/>
      <w:sz w:val="16"/>
      <w:szCs w:val="16"/>
    </w:rPr>
  </w:style>
  <w:style w:type="character" w:styleId="aa">
    <w:name w:val="Strong"/>
    <w:qFormat/>
    <w:rsid w:val="006C655B"/>
    <w:rPr>
      <w:b/>
      <w:bCs/>
    </w:rPr>
  </w:style>
  <w:style w:type="paragraph" w:customStyle="1" w:styleId="msonospacing0">
    <w:name w:val="msonospacing"/>
    <w:basedOn w:val="a"/>
    <w:rsid w:val="006C655B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b">
    <w:name w:val="Title"/>
    <w:basedOn w:val="a"/>
    <w:next w:val="ac"/>
    <w:link w:val="ad"/>
    <w:qFormat/>
    <w:rsid w:val="006C655B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d">
    <w:name w:val="Название Знак"/>
    <w:basedOn w:val="a0"/>
    <w:link w:val="ab"/>
    <w:rsid w:val="006C655B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0">
    <w:name w:val="Название объекта1"/>
    <w:basedOn w:val="a"/>
    <w:next w:val="a"/>
    <w:rsid w:val="006C655B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c">
    <w:name w:val="Subtitle"/>
    <w:basedOn w:val="a"/>
    <w:next w:val="a"/>
    <w:link w:val="ae"/>
    <w:uiPriority w:val="11"/>
    <w:qFormat/>
    <w:rsid w:val="006C655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e">
    <w:name w:val="Подзаголовок Знак"/>
    <w:basedOn w:val="a0"/>
    <w:link w:val="ac"/>
    <w:uiPriority w:val="11"/>
    <w:rsid w:val="006C655B"/>
    <w:rPr>
      <w:rFonts w:asciiTheme="majorHAnsi" w:eastAsiaTheme="majorEastAsia" w:hAnsiTheme="majorHAnsi" w:cstheme="majorBidi"/>
      <w:i/>
      <w:iCs/>
      <w:color w:val="5B9BD5" w:themeColor="accent1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DA48-221A-4BE3-BB60-1668AAE7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2889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Karlov_VV</dc:creator>
  <cp:lastModifiedBy>Name</cp:lastModifiedBy>
  <cp:revision>10</cp:revision>
  <cp:lastPrinted>2018-05-04T07:51:00Z</cp:lastPrinted>
  <dcterms:created xsi:type="dcterms:W3CDTF">2018-05-04T06:22:00Z</dcterms:created>
  <dcterms:modified xsi:type="dcterms:W3CDTF">2020-07-16T12:44:00Z</dcterms:modified>
</cp:coreProperties>
</file>