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A4" w:rsidRDefault="006E7FA4" w:rsidP="006E7FA4">
      <w:pPr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СОБРАНИЕ  ДЕПУТАТОВ  ПЕТРОВСКОГО СЕЛЬСОВЕТА</w:t>
      </w:r>
    </w:p>
    <w:p w:rsidR="006E7FA4" w:rsidRDefault="006E7FA4" w:rsidP="006E7FA4">
      <w:pPr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ЧЕРЕМИСИНОВСКОГО РАЙОНА  КУРСКОЙ ОБЛАСТИ</w:t>
      </w:r>
    </w:p>
    <w:p w:rsidR="006E7FA4" w:rsidRDefault="006E7FA4" w:rsidP="006E7FA4">
      <w:pPr>
        <w:jc w:val="both"/>
        <w:rPr>
          <w:rFonts w:eastAsia="Times New Roman"/>
          <w:lang w:eastAsia="ar-SA"/>
        </w:rPr>
      </w:pPr>
    </w:p>
    <w:p w:rsidR="006E7FA4" w:rsidRDefault="006E7FA4" w:rsidP="006E7FA4">
      <w:pPr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РЕШЕНИЕ</w:t>
      </w:r>
    </w:p>
    <w:p w:rsidR="006E7FA4" w:rsidRDefault="006E7FA4" w:rsidP="006E7FA4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От  29.10.2015г.   №</w:t>
      </w:r>
      <w:r w:rsidR="00C31177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28.1  </w:t>
      </w:r>
    </w:p>
    <w:p w:rsidR="006E7FA4" w:rsidRDefault="006E7FA4" w:rsidP="006E7FA4">
      <w:pPr>
        <w:jc w:val="both"/>
        <w:rPr>
          <w:rFonts w:cs="Tahoma"/>
        </w:rPr>
      </w:pPr>
    </w:p>
    <w:p w:rsidR="006E7FA4" w:rsidRDefault="006E7FA4" w:rsidP="006E7FA4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О внесении изменений и дополнений в решение Собрания депутатов Петровского сельсовета </w:t>
      </w:r>
      <w:proofErr w:type="spellStart"/>
      <w:r>
        <w:rPr>
          <w:rFonts w:eastAsia="Times New Roman"/>
          <w:lang w:eastAsia="ar-SA"/>
        </w:rPr>
        <w:t>Черемисиновского</w:t>
      </w:r>
      <w:proofErr w:type="spellEnd"/>
      <w:r>
        <w:rPr>
          <w:rFonts w:eastAsia="Times New Roman"/>
          <w:lang w:eastAsia="ar-SA"/>
        </w:rPr>
        <w:t xml:space="preserve"> района от 15.12.2014г №19.1 </w:t>
      </w:r>
    </w:p>
    <w:p w:rsidR="006E7FA4" w:rsidRDefault="006E7FA4" w:rsidP="006E7FA4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«О  бюджете Петровского сельсовета </w:t>
      </w:r>
      <w:proofErr w:type="spellStart"/>
      <w:r>
        <w:rPr>
          <w:rFonts w:eastAsia="Times New Roman"/>
          <w:lang w:eastAsia="ar-SA"/>
        </w:rPr>
        <w:t>Черемисиновского</w:t>
      </w:r>
      <w:proofErr w:type="spellEnd"/>
      <w:r>
        <w:rPr>
          <w:rFonts w:eastAsia="Times New Roman"/>
          <w:lang w:eastAsia="ar-SA"/>
        </w:rPr>
        <w:t xml:space="preserve"> района  Курской области  на 2015 год и плановый период 2016-2017 годов».</w:t>
      </w:r>
    </w:p>
    <w:p w:rsidR="006E7FA4" w:rsidRDefault="006E7FA4" w:rsidP="006E7FA4">
      <w:pPr>
        <w:jc w:val="both"/>
        <w:rPr>
          <w:rFonts w:eastAsia="Times New Roman"/>
          <w:lang w:eastAsia="ar-SA"/>
        </w:rPr>
      </w:pPr>
    </w:p>
    <w:p w:rsidR="006E7FA4" w:rsidRDefault="006E7FA4" w:rsidP="006E7FA4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Руководствуясь Бюджетным кодексом Российской </w:t>
      </w:r>
      <w:proofErr w:type="gramStart"/>
      <w:r>
        <w:rPr>
          <w:rFonts w:eastAsia="Times New Roman"/>
          <w:lang w:eastAsia="ar-SA"/>
        </w:rPr>
        <w:t>Федерации</w:t>
      </w:r>
      <w:proofErr w:type="gramEnd"/>
      <w:r>
        <w:rPr>
          <w:rFonts w:eastAsia="Times New Roman"/>
          <w:lang w:eastAsia="ar-SA"/>
        </w:rPr>
        <w:t xml:space="preserve"> Собрание депутатов Петровского сельсовета </w:t>
      </w:r>
      <w:proofErr w:type="spellStart"/>
      <w:r>
        <w:rPr>
          <w:rFonts w:eastAsia="Times New Roman"/>
          <w:lang w:eastAsia="ar-SA"/>
        </w:rPr>
        <w:t>Черемисиновского</w:t>
      </w:r>
      <w:proofErr w:type="spellEnd"/>
      <w:r>
        <w:rPr>
          <w:rFonts w:eastAsia="Times New Roman"/>
          <w:lang w:eastAsia="ar-SA"/>
        </w:rPr>
        <w:t xml:space="preserve"> района Курской области РЕШИЛО:</w:t>
      </w:r>
    </w:p>
    <w:p w:rsidR="006E7FA4" w:rsidRDefault="006E7FA4" w:rsidP="006E7FA4">
      <w:pPr>
        <w:pStyle w:val="ab"/>
        <w:ind w:left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1.Внести в Решение Собрания депутатов Петровского сельсовета </w:t>
      </w:r>
      <w:proofErr w:type="spellStart"/>
      <w:r>
        <w:rPr>
          <w:rFonts w:eastAsia="Times New Roman"/>
          <w:lang w:eastAsia="ar-SA"/>
        </w:rPr>
        <w:t>Черемисиновского</w:t>
      </w:r>
      <w:proofErr w:type="spellEnd"/>
      <w:r>
        <w:rPr>
          <w:rFonts w:eastAsia="Times New Roman"/>
          <w:lang w:eastAsia="ar-SA"/>
        </w:rPr>
        <w:t xml:space="preserve"> района Курской области от 15.12.2014г. № 19.1 « О  бюджете Петровского сельсовета </w:t>
      </w:r>
      <w:proofErr w:type="spellStart"/>
      <w:r>
        <w:rPr>
          <w:rFonts w:eastAsia="Times New Roman"/>
          <w:lang w:eastAsia="ar-SA"/>
        </w:rPr>
        <w:t>Черемисиновского</w:t>
      </w:r>
      <w:proofErr w:type="spellEnd"/>
      <w:r>
        <w:rPr>
          <w:rFonts w:eastAsia="Times New Roman"/>
          <w:lang w:eastAsia="ar-SA"/>
        </w:rPr>
        <w:t xml:space="preserve"> района  Курской области  на 2015 год и плановый период 2016-2017 годов</w:t>
      </w:r>
      <w:proofErr w:type="gramStart"/>
      <w:r>
        <w:rPr>
          <w:rFonts w:eastAsia="Times New Roman"/>
          <w:lang w:eastAsia="ar-SA"/>
        </w:rPr>
        <w:t xml:space="preserve">.» </w:t>
      </w:r>
      <w:proofErr w:type="gramEnd"/>
      <w:r>
        <w:rPr>
          <w:rFonts w:eastAsia="Times New Roman"/>
          <w:lang w:eastAsia="ar-SA"/>
        </w:rPr>
        <w:t>следующие изменения и дополнения:</w:t>
      </w:r>
    </w:p>
    <w:p w:rsidR="006E7FA4" w:rsidRDefault="006E7FA4" w:rsidP="006E7FA4">
      <w:pPr>
        <w:jc w:val="both"/>
        <w:rPr>
          <w:rFonts w:eastAsia="Times New Roman"/>
          <w:lang w:eastAsia="ar-SA"/>
        </w:rPr>
      </w:pPr>
    </w:p>
    <w:p w:rsidR="006E7FA4" w:rsidRDefault="006E7FA4" w:rsidP="006E7FA4">
      <w:pPr>
        <w:numPr>
          <w:ilvl w:val="1"/>
          <w:numId w:val="4"/>
        </w:numPr>
        <w:jc w:val="both"/>
      </w:pPr>
      <w:r>
        <w:rPr>
          <w:rFonts w:eastAsia="Times New Roman"/>
          <w:lang w:eastAsia="ar-SA"/>
        </w:rPr>
        <w:t xml:space="preserve"> Пункт 1 статьи 1 </w:t>
      </w:r>
      <w:r>
        <w:t xml:space="preserve">Основные характеристики бюджета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на 2015 год и плановый период 2016-2017 годов, читать в новой редакции:</w:t>
      </w:r>
    </w:p>
    <w:p w:rsidR="006E7FA4" w:rsidRDefault="006E7FA4" w:rsidP="006E7FA4">
      <w:pPr>
        <w:pStyle w:val="ab"/>
        <w:ind w:left="405"/>
        <w:jc w:val="both"/>
      </w:pPr>
      <w:r>
        <w:t xml:space="preserve">           « 1. Утвердить основные характеристики   бюджета Петровского сельсовета на 2015 год:</w:t>
      </w:r>
    </w:p>
    <w:p w:rsidR="006E7FA4" w:rsidRDefault="006E7FA4" w:rsidP="006E7FA4">
      <w:pPr>
        <w:pStyle w:val="a8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Петровского сельсовета  в  сумме     1 545672,00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 межбюджетных трансфертов, получаемых из бюджетов бюджетной системы Российской Федерации, в сумме 823059,00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FA4" w:rsidRDefault="006E7FA4" w:rsidP="006E7FA4">
      <w:pPr>
        <w:pStyle w:val="17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6E7FA4" w:rsidRDefault="006E7FA4" w:rsidP="006E7FA4">
      <w:pPr>
        <w:pStyle w:val="17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 объем  расходов   бюджета  Петровского сельсовета  в  сумме   2569779,85 рублей;</w:t>
      </w:r>
    </w:p>
    <w:p w:rsidR="006E7FA4" w:rsidRDefault="006E7FA4" w:rsidP="006E7FA4">
      <w:pPr>
        <w:pStyle w:val="a8"/>
        <w:spacing w:line="480" w:lineRule="auto"/>
        <w:ind w:left="405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составляет 1024107,85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t xml:space="preserve">   </w:t>
      </w:r>
      <w:r>
        <w:rPr>
          <w:b/>
        </w:rPr>
        <w:t xml:space="preserve"> </w:t>
      </w:r>
    </w:p>
    <w:p w:rsidR="006E7FA4" w:rsidRDefault="006E7FA4" w:rsidP="006E7FA4">
      <w:pPr>
        <w:pStyle w:val="ab"/>
        <w:numPr>
          <w:ilvl w:val="1"/>
          <w:numId w:val="4"/>
        </w:numPr>
        <w:jc w:val="both"/>
        <w:rPr>
          <w:bCs/>
        </w:rPr>
      </w:pPr>
      <w:r>
        <w:t xml:space="preserve">Приложение № 1 к Решению Собрания депутатов Петровского сельсовета от 19.12.2014г №19.1 </w:t>
      </w:r>
      <w:r>
        <w:rPr>
          <w:bCs/>
        </w:rPr>
        <w:t xml:space="preserve">Источники финансирования дефицита бюджета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2015 год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6E7FA4" w:rsidRDefault="006E7FA4" w:rsidP="006E7FA4">
      <w:pPr>
        <w:pStyle w:val="ab"/>
        <w:numPr>
          <w:ilvl w:val="1"/>
          <w:numId w:val="4"/>
        </w:numPr>
        <w:jc w:val="both"/>
        <w:rPr>
          <w:bCs/>
        </w:rPr>
      </w:pPr>
      <w:r>
        <w:rPr>
          <w:bCs/>
        </w:rPr>
        <w:t xml:space="preserve"> Приложение </w:t>
      </w:r>
      <w:r>
        <w:t xml:space="preserve"> №5 к Решению Собрания депутатов Петровского сельсовета от 15.12.2014г №19.1 </w:t>
      </w:r>
      <w:r>
        <w:rPr>
          <w:bCs/>
        </w:rPr>
        <w:t xml:space="preserve">Межбюджетные трансферты  бюджету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2015год читать в новой редакции (прилагается)</w:t>
      </w:r>
    </w:p>
    <w:p w:rsidR="006E7FA4" w:rsidRDefault="006E7FA4" w:rsidP="006E7FA4">
      <w:pPr>
        <w:pStyle w:val="ab"/>
        <w:numPr>
          <w:ilvl w:val="1"/>
          <w:numId w:val="4"/>
        </w:numPr>
        <w:jc w:val="both"/>
        <w:rPr>
          <w:bCs/>
        </w:rPr>
      </w:pPr>
      <w:r>
        <w:rPr>
          <w:bCs/>
        </w:rPr>
        <w:t xml:space="preserve"> Приложение </w:t>
      </w:r>
      <w:r>
        <w:t xml:space="preserve"> №7 к Решению Собрания депутатов Петровского сельсовета от 15.12.2014г №19.1 </w:t>
      </w:r>
      <w:r>
        <w:rPr>
          <w:bCs/>
        </w:rPr>
        <w:t xml:space="preserve">Распределение  бюджетных ассигнований по разделам, подразделам, целевым статьям ( муниципальным программам Петровского сельсовета  и </w:t>
      </w:r>
      <w:proofErr w:type="spellStart"/>
      <w:r>
        <w:rPr>
          <w:bCs/>
        </w:rPr>
        <w:t>непрограммным</w:t>
      </w:r>
      <w:proofErr w:type="spellEnd"/>
      <w:r>
        <w:rPr>
          <w:bCs/>
        </w:rPr>
        <w:t xml:space="preserve"> направлениям деятельности)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группам видов расходов классификации расходов бюджета Петровского сельсовета на 2015 год, читать в новой редакции. (прилагается)</w:t>
      </w:r>
    </w:p>
    <w:p w:rsidR="006E7FA4" w:rsidRDefault="006E7FA4" w:rsidP="006E7FA4">
      <w:pPr>
        <w:pStyle w:val="ab"/>
        <w:numPr>
          <w:ilvl w:val="1"/>
          <w:numId w:val="4"/>
        </w:numPr>
        <w:jc w:val="both"/>
      </w:pPr>
      <w:r>
        <w:rPr>
          <w:bCs/>
        </w:rPr>
        <w:t xml:space="preserve"> Приложение </w:t>
      </w:r>
      <w:r>
        <w:t xml:space="preserve"> №9 к Решению Собрания депутатов Петровского сельсовета от 15.12.2014г №19.1 </w:t>
      </w:r>
      <w:r>
        <w:rPr>
          <w:bCs/>
        </w:rPr>
        <w:t xml:space="preserve">Ведомственная структура расходов бюджета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2015 год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читать в новой редакции. (прилагается)</w:t>
      </w:r>
    </w:p>
    <w:p w:rsidR="006E7FA4" w:rsidRDefault="006E7FA4" w:rsidP="006E7FA4">
      <w:pPr>
        <w:pStyle w:val="ab"/>
        <w:numPr>
          <w:ilvl w:val="1"/>
          <w:numId w:val="4"/>
        </w:numPr>
        <w:jc w:val="both"/>
        <w:rPr>
          <w:bCs/>
        </w:rPr>
      </w:pPr>
      <w:r>
        <w:t xml:space="preserve">Приложение №17 Поступление доходов в бюджет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в 2015 году, читать в новой редакции (прилагается)</w:t>
      </w:r>
    </w:p>
    <w:p w:rsidR="006E7FA4" w:rsidRDefault="006E7FA4" w:rsidP="006E7FA4">
      <w:pPr>
        <w:jc w:val="both"/>
        <w:rPr>
          <w:bCs/>
        </w:rPr>
      </w:pPr>
    </w:p>
    <w:p w:rsidR="006E7FA4" w:rsidRDefault="006E7FA4" w:rsidP="006E7FA4">
      <w:pPr>
        <w:spacing w:after="120"/>
        <w:jc w:val="both"/>
      </w:pPr>
      <w:r>
        <w:t xml:space="preserve"> 2. Настоящее Решение вступает в силу со дня его официального опубликования</w:t>
      </w:r>
      <w:proofErr w:type="gramStart"/>
      <w:r>
        <w:t xml:space="preserve">   .</w:t>
      </w:r>
      <w:proofErr w:type="gramEnd"/>
    </w:p>
    <w:p w:rsidR="006E7FA4" w:rsidRDefault="006E7FA4" w:rsidP="006E7FA4">
      <w:pPr>
        <w:spacing w:after="120"/>
        <w:jc w:val="both"/>
      </w:pPr>
    </w:p>
    <w:p w:rsidR="006E7FA4" w:rsidRDefault="006E7FA4" w:rsidP="006E7FA4">
      <w:pPr>
        <w:spacing w:after="120"/>
        <w:jc w:val="both"/>
      </w:pPr>
    </w:p>
    <w:p w:rsidR="006E7FA4" w:rsidRDefault="006E7FA4" w:rsidP="006E7FA4">
      <w:pPr>
        <w:spacing w:after="120"/>
        <w:jc w:val="both"/>
      </w:pPr>
    </w:p>
    <w:p w:rsidR="006E7FA4" w:rsidRDefault="006E7FA4" w:rsidP="006E7FA4">
      <w:pPr>
        <w:spacing w:after="120"/>
        <w:jc w:val="both"/>
        <w:rPr>
          <w:b/>
        </w:rPr>
      </w:pPr>
      <w:r>
        <w:t xml:space="preserve">Глава Петровского сельсовета                                                 </w:t>
      </w:r>
      <w:proofErr w:type="spellStart"/>
      <w:r>
        <w:t>А.А.Руденский</w:t>
      </w:r>
      <w:proofErr w:type="spellEnd"/>
      <w:r>
        <w:rPr>
          <w:b/>
        </w:rPr>
        <w:t xml:space="preserve"> </w:t>
      </w: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F866BD" w:rsidRDefault="00F866BD" w:rsidP="006E7FA4">
      <w:pPr>
        <w:jc w:val="right"/>
      </w:pPr>
    </w:p>
    <w:p w:rsidR="00F866BD" w:rsidRDefault="00F866BD" w:rsidP="006E7FA4">
      <w:pPr>
        <w:jc w:val="right"/>
      </w:pPr>
    </w:p>
    <w:p w:rsidR="00F866BD" w:rsidRDefault="00F866BD" w:rsidP="006E7FA4">
      <w:pPr>
        <w:jc w:val="right"/>
      </w:pPr>
    </w:p>
    <w:p w:rsidR="00F866BD" w:rsidRDefault="00F866BD" w:rsidP="006E7FA4">
      <w:pPr>
        <w:jc w:val="right"/>
      </w:pPr>
    </w:p>
    <w:p w:rsidR="00F866BD" w:rsidRDefault="00F866BD" w:rsidP="006E7FA4">
      <w:pPr>
        <w:jc w:val="right"/>
      </w:pPr>
    </w:p>
    <w:p w:rsidR="00F866BD" w:rsidRDefault="00F866BD" w:rsidP="006E7FA4">
      <w:pPr>
        <w:jc w:val="right"/>
      </w:pPr>
    </w:p>
    <w:p w:rsidR="00F866BD" w:rsidRDefault="00F866BD" w:rsidP="006E7FA4">
      <w:pPr>
        <w:jc w:val="right"/>
      </w:pPr>
    </w:p>
    <w:p w:rsidR="00F866BD" w:rsidRDefault="00F866BD" w:rsidP="006E7FA4">
      <w:pPr>
        <w:jc w:val="right"/>
      </w:pPr>
    </w:p>
    <w:p w:rsidR="00F866BD" w:rsidRDefault="00F866BD" w:rsidP="006E7FA4">
      <w:pPr>
        <w:jc w:val="right"/>
      </w:pPr>
    </w:p>
    <w:p w:rsidR="00F866BD" w:rsidRDefault="00F866BD" w:rsidP="006E7FA4">
      <w:pPr>
        <w:jc w:val="right"/>
      </w:pPr>
    </w:p>
    <w:p w:rsidR="00F866BD" w:rsidRDefault="00F866BD" w:rsidP="006E7FA4">
      <w:pPr>
        <w:jc w:val="right"/>
      </w:pPr>
    </w:p>
    <w:p w:rsidR="00F866BD" w:rsidRDefault="00F866BD" w:rsidP="006E7FA4">
      <w:pPr>
        <w:jc w:val="right"/>
      </w:pPr>
    </w:p>
    <w:p w:rsidR="006E7FA4" w:rsidRDefault="006E7FA4" w:rsidP="006E7FA4">
      <w:pPr>
        <w:jc w:val="right"/>
      </w:pPr>
      <w:r>
        <w:lastRenderedPageBreak/>
        <w:t>Приложение № 1</w:t>
      </w:r>
    </w:p>
    <w:p w:rsidR="006E7FA4" w:rsidRDefault="006E7FA4" w:rsidP="006E7FA4">
      <w:pPr>
        <w:jc w:val="right"/>
      </w:pPr>
      <w:r>
        <w:t>к Решению Собрания депутатов</w:t>
      </w:r>
    </w:p>
    <w:p w:rsidR="006E7FA4" w:rsidRDefault="006E7FA4" w:rsidP="006E7FA4">
      <w:pPr>
        <w:jc w:val="right"/>
      </w:pPr>
      <w:r>
        <w:t>Петровского сельсовета</w:t>
      </w:r>
    </w:p>
    <w:p w:rsidR="006E7FA4" w:rsidRDefault="006E7FA4" w:rsidP="006E7FA4">
      <w:pPr>
        <w:jc w:val="right"/>
      </w:pPr>
      <w:r>
        <w:t xml:space="preserve">от 15.12. 2014г №19.1   </w:t>
      </w:r>
    </w:p>
    <w:p w:rsidR="006E7FA4" w:rsidRDefault="006E7FA4" w:rsidP="006E7FA4">
      <w:pPr>
        <w:jc w:val="right"/>
      </w:pPr>
      <w:r>
        <w:t>(в редакции от 29.10.2015г №28.1)</w:t>
      </w:r>
    </w:p>
    <w:p w:rsidR="006E7FA4" w:rsidRDefault="006E7FA4" w:rsidP="006E7FA4">
      <w:pPr>
        <w:jc w:val="right"/>
      </w:pPr>
      <w:r>
        <w:t xml:space="preserve">  </w:t>
      </w:r>
    </w:p>
    <w:p w:rsidR="006E7FA4" w:rsidRDefault="006E7FA4" w:rsidP="006E7FA4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2015 год</w:t>
      </w:r>
    </w:p>
    <w:p w:rsidR="006E7FA4" w:rsidRDefault="006E7FA4" w:rsidP="006E7FA4">
      <w:pPr>
        <w:jc w:val="center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09"/>
        <w:gridCol w:w="4938"/>
        <w:gridCol w:w="1809"/>
      </w:tblGrid>
      <w:tr w:rsidR="006E7FA4" w:rsidTr="006E7FA4">
        <w:trPr>
          <w:trHeight w:val="630"/>
          <w:tblHeader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e"/>
              <w:snapToGrid w:val="0"/>
              <w:rPr>
                <w:b w:val="0"/>
              </w:rPr>
            </w:pPr>
            <w:r>
              <w:rPr>
                <w:b w:val="0"/>
              </w:rPr>
              <w:t>Код бюджетной классификации РФ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e"/>
              <w:snapToGrid w:val="0"/>
              <w:rPr>
                <w:b w:val="0"/>
              </w:rPr>
            </w:pPr>
            <w:r>
              <w:rPr>
                <w:b w:val="0"/>
              </w:rPr>
              <w:t>Наименование источников финансирования дефицита бюджета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pStyle w:val="ae"/>
              <w:snapToGrid w:val="0"/>
              <w:rPr>
                <w:b w:val="0"/>
              </w:rPr>
            </w:pPr>
            <w:r>
              <w:rPr>
                <w:b w:val="0"/>
              </w:rPr>
              <w:t xml:space="preserve">Сумма, </w:t>
            </w:r>
            <w:proofErr w:type="spellStart"/>
            <w:r>
              <w:rPr>
                <w:b w:val="0"/>
              </w:rPr>
              <w:t>руб</w:t>
            </w:r>
            <w:proofErr w:type="spellEnd"/>
          </w:p>
        </w:tc>
      </w:tr>
      <w:tr w:rsidR="006E7FA4" w:rsidTr="006E7FA4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e"/>
              <w:snapToGrid w:val="0"/>
              <w:rPr>
                <w:i w:val="0"/>
              </w:rPr>
            </w:pPr>
            <w:r>
              <w:rPr>
                <w:i w:val="0"/>
              </w:rPr>
              <w:t xml:space="preserve">01 00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e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Источники внутреннего финансирования дефицитов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pStyle w:val="ae"/>
              <w:snapToGrid w:val="0"/>
              <w:rPr>
                <w:i w:val="0"/>
              </w:rPr>
            </w:pPr>
            <w:r>
              <w:rPr>
                <w:i w:val="0"/>
              </w:rPr>
              <w:t>1024107,85</w:t>
            </w:r>
          </w:p>
        </w:tc>
      </w:tr>
      <w:tr w:rsidR="006E7FA4" w:rsidTr="006E7FA4">
        <w:trPr>
          <w:trHeight w:val="28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e"/>
              <w:snapToGrid w:val="0"/>
              <w:rPr>
                <w:i w:val="0"/>
              </w:rPr>
            </w:pPr>
            <w:r>
              <w:rPr>
                <w:i w:val="0"/>
              </w:rPr>
              <w:t xml:space="preserve">01 03 00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e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pStyle w:val="ae"/>
              <w:snapToGrid w:val="0"/>
              <w:rPr>
                <w:i w:val="0"/>
              </w:rPr>
            </w:pPr>
            <w:r>
              <w:rPr>
                <w:i w:val="0"/>
              </w:rPr>
              <w:t>739776,77</w:t>
            </w:r>
          </w:p>
        </w:tc>
      </w:tr>
      <w:tr w:rsidR="006E7FA4" w:rsidTr="006E7FA4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e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01 03 01 00 </w:t>
            </w:r>
            <w:proofErr w:type="spellStart"/>
            <w:r>
              <w:rPr>
                <w:b w:val="0"/>
                <w:i w:val="0"/>
              </w:rPr>
              <w:t>00</w:t>
            </w:r>
            <w:proofErr w:type="spellEnd"/>
            <w:r>
              <w:rPr>
                <w:b w:val="0"/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e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pStyle w:val="ae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739776,77</w:t>
            </w:r>
          </w:p>
        </w:tc>
      </w:tr>
      <w:tr w:rsidR="006E7FA4" w:rsidTr="006E7FA4">
        <w:trPr>
          <w:trHeight w:val="28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e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01 03 01 00 </w:t>
            </w:r>
            <w:proofErr w:type="spellStart"/>
            <w:r>
              <w:rPr>
                <w:b w:val="0"/>
                <w:i w:val="0"/>
              </w:rPr>
              <w:t>00</w:t>
            </w:r>
            <w:proofErr w:type="spellEnd"/>
            <w:r>
              <w:rPr>
                <w:b w:val="0"/>
                <w:i w:val="0"/>
              </w:rPr>
              <w:t xml:space="preserve"> 0000 700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e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pStyle w:val="ae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739776,77</w:t>
            </w:r>
          </w:p>
        </w:tc>
      </w:tr>
      <w:tr w:rsidR="006E7FA4" w:rsidTr="006E7FA4">
        <w:trPr>
          <w:trHeight w:val="25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e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01 03 01 00 10 0000 710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e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e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739776,77</w:t>
            </w:r>
          </w:p>
        </w:tc>
      </w:tr>
      <w:tr w:rsidR="006E7FA4" w:rsidTr="006E7FA4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>284331,08</w:t>
            </w:r>
          </w:p>
        </w:tc>
      </w:tr>
      <w:tr w:rsidR="006E7FA4" w:rsidTr="006E7FA4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>Увеличение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DA3D19">
            <w:pPr>
              <w:pStyle w:val="ad"/>
              <w:snapToGrid w:val="0"/>
            </w:pPr>
            <w:r>
              <w:t>-2285448</w:t>
            </w:r>
            <w:r w:rsidR="006E7FA4">
              <w:t>,77</w:t>
            </w:r>
          </w:p>
        </w:tc>
      </w:tr>
      <w:tr w:rsidR="006E7FA4" w:rsidTr="006E7FA4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DA3D19">
            <w:pPr>
              <w:pStyle w:val="ad"/>
              <w:snapToGrid w:val="0"/>
            </w:pPr>
            <w:r>
              <w:t>-2285448</w:t>
            </w:r>
            <w:r w:rsidR="006E7FA4">
              <w:t>,77</w:t>
            </w:r>
          </w:p>
        </w:tc>
      </w:tr>
      <w:tr w:rsidR="006E7FA4" w:rsidTr="006E7FA4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>01 05 02 01 00 0000 510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DA3D19">
            <w:pPr>
              <w:pStyle w:val="ad"/>
              <w:snapToGrid w:val="0"/>
            </w:pPr>
            <w:r>
              <w:t>-2285448</w:t>
            </w:r>
            <w:r w:rsidR="006E7FA4">
              <w:t>,77</w:t>
            </w:r>
          </w:p>
        </w:tc>
      </w:tr>
      <w:tr w:rsidR="006E7FA4" w:rsidTr="006E7FA4">
        <w:trPr>
          <w:trHeight w:val="570"/>
        </w:trPr>
        <w:tc>
          <w:tcPr>
            <w:tcW w:w="26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>01 05 02 01 10 0000 510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DA3D19">
            <w:pPr>
              <w:pStyle w:val="ad"/>
              <w:snapToGrid w:val="0"/>
            </w:pPr>
            <w:r>
              <w:t>-2285448</w:t>
            </w:r>
            <w:r w:rsidR="006E7FA4">
              <w:t>,77</w:t>
            </w:r>
          </w:p>
        </w:tc>
      </w:tr>
      <w:tr w:rsidR="006E7FA4" w:rsidTr="006E7FA4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>Уменьшение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DA3D19">
            <w:pPr>
              <w:pStyle w:val="ad"/>
              <w:snapToGrid w:val="0"/>
            </w:pPr>
            <w:r>
              <w:t>2569779,</w:t>
            </w:r>
            <w:r w:rsidR="006E7FA4">
              <w:t>85</w:t>
            </w:r>
          </w:p>
        </w:tc>
      </w:tr>
      <w:tr w:rsidR="006E7FA4" w:rsidTr="006E7FA4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>Уменьшение прочих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DA3D19">
            <w:pPr>
              <w:pStyle w:val="ad"/>
              <w:snapToGrid w:val="0"/>
            </w:pPr>
            <w:r>
              <w:t>2569779</w:t>
            </w:r>
            <w:r w:rsidR="006E7FA4">
              <w:t>,85</w:t>
            </w:r>
          </w:p>
        </w:tc>
      </w:tr>
      <w:tr w:rsidR="006E7FA4" w:rsidTr="006E7FA4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>01 05 02 01 00 0000 610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DA3D19">
            <w:pPr>
              <w:pStyle w:val="ad"/>
              <w:snapToGrid w:val="0"/>
            </w:pPr>
            <w:r>
              <w:t>2569779</w:t>
            </w:r>
            <w:r w:rsidR="006E7FA4">
              <w:t>,85</w:t>
            </w:r>
          </w:p>
        </w:tc>
      </w:tr>
      <w:tr w:rsidR="006E7FA4" w:rsidTr="006E7FA4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>01 05 02 01 10 0000 610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DA3D19">
            <w:pPr>
              <w:pStyle w:val="ad"/>
              <w:snapToGrid w:val="0"/>
            </w:pPr>
            <w:r>
              <w:t>2569779</w:t>
            </w:r>
            <w:r w:rsidR="006E7FA4">
              <w:t>,85</w:t>
            </w:r>
          </w:p>
        </w:tc>
      </w:tr>
    </w:tbl>
    <w:p w:rsidR="006E7FA4" w:rsidRDefault="006E7FA4" w:rsidP="006E7FA4">
      <w:pPr>
        <w:jc w:val="right"/>
        <w:rPr>
          <w:sz w:val="16"/>
          <w:szCs w:val="16"/>
        </w:rPr>
      </w:pPr>
    </w:p>
    <w:p w:rsidR="006E7FA4" w:rsidRDefault="006E7FA4" w:rsidP="006E7FA4">
      <w:pPr>
        <w:jc w:val="right"/>
        <w:rPr>
          <w:sz w:val="16"/>
          <w:szCs w:val="16"/>
        </w:rPr>
      </w:pPr>
    </w:p>
    <w:p w:rsidR="006E7FA4" w:rsidRDefault="006E7FA4" w:rsidP="006E7FA4">
      <w:pPr>
        <w:jc w:val="right"/>
        <w:rPr>
          <w:sz w:val="16"/>
          <w:szCs w:val="16"/>
        </w:rPr>
      </w:pPr>
    </w:p>
    <w:p w:rsidR="006E7FA4" w:rsidRDefault="006E7FA4" w:rsidP="006E7FA4">
      <w:pPr>
        <w:jc w:val="right"/>
        <w:rPr>
          <w:sz w:val="16"/>
          <w:szCs w:val="16"/>
        </w:rPr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  <w:r>
        <w:lastRenderedPageBreak/>
        <w:t>Приложение № 5</w:t>
      </w:r>
    </w:p>
    <w:p w:rsidR="006E7FA4" w:rsidRDefault="006E7FA4" w:rsidP="006E7FA4">
      <w:pPr>
        <w:jc w:val="right"/>
      </w:pPr>
      <w:r>
        <w:t>к Решению Собрания депутатов</w:t>
      </w:r>
    </w:p>
    <w:p w:rsidR="006E7FA4" w:rsidRDefault="006E7FA4" w:rsidP="006E7FA4">
      <w:pPr>
        <w:jc w:val="right"/>
      </w:pPr>
      <w:r>
        <w:t>Петровского сельсовета</w:t>
      </w:r>
    </w:p>
    <w:p w:rsidR="006E7FA4" w:rsidRDefault="006E7FA4" w:rsidP="006E7FA4">
      <w:pPr>
        <w:jc w:val="right"/>
      </w:pPr>
      <w:r>
        <w:t xml:space="preserve">  от 15.12. 2014г №19.1 </w:t>
      </w:r>
    </w:p>
    <w:p w:rsidR="006E7FA4" w:rsidRDefault="006E7FA4" w:rsidP="006E7FA4">
      <w:pPr>
        <w:jc w:val="right"/>
      </w:pPr>
      <w:r>
        <w:t>(в редакции от 29.10.2015г №28.1)</w:t>
      </w:r>
    </w:p>
    <w:p w:rsidR="006E7FA4" w:rsidRDefault="006E7FA4" w:rsidP="006E7FA4">
      <w:pPr>
        <w:jc w:val="right"/>
      </w:pPr>
    </w:p>
    <w:p w:rsidR="006E7FA4" w:rsidRDefault="006E7FA4" w:rsidP="006E7FA4">
      <w:pPr>
        <w:jc w:val="center"/>
        <w:rPr>
          <w:b/>
          <w:bCs/>
        </w:rPr>
      </w:pPr>
      <w:r>
        <w:rPr>
          <w:b/>
          <w:bCs/>
        </w:rPr>
        <w:t xml:space="preserve">Межбюджетные трансферты  бюджету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2015год.</w:t>
      </w:r>
    </w:p>
    <w:p w:rsidR="006E7FA4" w:rsidRDefault="006E7FA4" w:rsidP="006E7FA4">
      <w:pPr>
        <w:jc w:val="both"/>
      </w:pPr>
    </w:p>
    <w:p w:rsidR="006E7FA4" w:rsidRDefault="006E7FA4" w:rsidP="006E7FA4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19"/>
        <w:gridCol w:w="5015"/>
        <w:gridCol w:w="2026"/>
      </w:tblGrid>
      <w:tr w:rsidR="006E7FA4" w:rsidTr="00046B72">
        <w:trPr>
          <w:trHeight w:val="910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E7FA4" w:rsidRDefault="006E7FA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6E7FA4" w:rsidRDefault="006E7F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7FA4" w:rsidRDefault="006E7FA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</w:t>
            </w:r>
            <w:proofErr w:type="gramStart"/>
            <w:r>
              <w:rPr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6E7FA4" w:rsidRDefault="006E7FA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6E7FA4" w:rsidRDefault="006E7FA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7FA4" w:rsidTr="00046B72">
        <w:trPr>
          <w:trHeight w:val="339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DA3D19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823059,00</w:t>
            </w:r>
          </w:p>
        </w:tc>
      </w:tr>
      <w:tr w:rsidR="006E7FA4" w:rsidTr="00046B72">
        <w:trPr>
          <w:trHeight w:val="312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DA3D1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823059</w:t>
            </w:r>
            <w:r w:rsidR="006E7FA4">
              <w:rPr>
                <w:color w:val="000000"/>
                <w:sz w:val="20"/>
                <w:szCs w:val="20"/>
              </w:rPr>
              <w:t>.00</w:t>
            </w:r>
          </w:p>
        </w:tc>
      </w:tr>
      <w:tr w:rsidR="006E7FA4" w:rsidTr="00046B72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254703.00</w:t>
            </w:r>
          </w:p>
        </w:tc>
      </w:tr>
      <w:tr w:rsidR="006E7FA4" w:rsidTr="00046B72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2 02 01001 00 0000 151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254703,00</w:t>
            </w:r>
          </w:p>
        </w:tc>
      </w:tr>
      <w:tr w:rsidR="006E7FA4" w:rsidTr="00046B72">
        <w:trPr>
          <w:trHeight w:val="915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2 02 01001 10 0000 151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254703,00</w:t>
            </w:r>
          </w:p>
        </w:tc>
      </w:tr>
      <w:tr w:rsidR="006E7FA4" w:rsidTr="00046B72">
        <w:trPr>
          <w:trHeight w:val="622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2 02 01003 00 0000 151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на поддержку мер по обеспечению сбалансированности  бюджетов</w:t>
            </w: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137436,00</w:t>
            </w:r>
          </w:p>
        </w:tc>
      </w:tr>
      <w:tr w:rsidR="006E7FA4" w:rsidTr="00046B72">
        <w:trPr>
          <w:trHeight w:val="48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2 02 01003 10 0000 151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 бюджетов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137436,00</w:t>
            </w:r>
          </w:p>
        </w:tc>
      </w:tr>
      <w:tr w:rsidR="006E7FA4" w:rsidTr="00046B72">
        <w:trPr>
          <w:trHeight w:val="27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2 02 02000 00 0000 151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бюджетной системы Российской Федераци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и(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межбюджетные субсидии)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48504,00</w:t>
            </w:r>
          </w:p>
        </w:tc>
      </w:tr>
      <w:tr w:rsidR="006E7FA4" w:rsidTr="00046B72"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2 02 02999 00 0000 151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48504,00</w:t>
            </w:r>
          </w:p>
        </w:tc>
      </w:tr>
      <w:tr w:rsidR="006E7FA4" w:rsidTr="00046B72">
        <w:trPr>
          <w:trHeight w:val="21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2 02 02999 10 0000 151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48504,00</w:t>
            </w:r>
          </w:p>
        </w:tc>
      </w:tr>
      <w:tr w:rsidR="006E7FA4" w:rsidTr="00046B72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62319.00</w:t>
            </w:r>
          </w:p>
        </w:tc>
      </w:tr>
      <w:tr w:rsidR="006E7FA4" w:rsidTr="00046B72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2 02 03015 00 0000 151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62319.00</w:t>
            </w:r>
          </w:p>
        </w:tc>
      </w:tr>
      <w:tr w:rsidR="006E7FA4" w:rsidTr="00046B72">
        <w:trPr>
          <w:trHeight w:val="1043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2 02 03015 10 0000 151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62319.00</w:t>
            </w:r>
          </w:p>
        </w:tc>
      </w:tr>
      <w:tr w:rsidR="006E7FA4" w:rsidTr="00046B72">
        <w:trPr>
          <w:trHeight w:val="317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2 02 04 000 00 0000 151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DA3D19">
            <w:pPr>
              <w:pStyle w:val="ad"/>
              <w:snapToGrid w:val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270097</w:t>
            </w:r>
            <w:r w:rsidR="006E7FA4">
              <w:rPr>
                <w:rFonts w:eastAsia="Times New Roman"/>
                <w:b/>
                <w:sz w:val="20"/>
                <w:szCs w:val="20"/>
              </w:rPr>
              <w:t>.00</w:t>
            </w:r>
          </w:p>
        </w:tc>
      </w:tr>
      <w:tr w:rsidR="006E7FA4" w:rsidTr="00046B72">
        <w:trPr>
          <w:trHeight w:val="1043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2 02 04 014 00 0000 151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Межбюджетные трансферты, передаваемые бюджетам  сельских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DA3D19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270097</w:t>
            </w:r>
            <w:r w:rsidR="006E7FA4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6E7FA4" w:rsidTr="00046B72">
        <w:trPr>
          <w:trHeight w:val="1410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 2 02 04 014 10 0000 151  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Межбюджетные трансферты, передаваемые бюджетам сельских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7FA4" w:rsidRDefault="00DA3D19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270097</w:t>
            </w:r>
            <w:r w:rsidR="006E7FA4">
              <w:rPr>
                <w:rFonts w:eastAsia="Times New Roman"/>
                <w:sz w:val="20"/>
                <w:szCs w:val="20"/>
              </w:rPr>
              <w:t>.00</w:t>
            </w:r>
          </w:p>
          <w:p w:rsidR="006E7FA4" w:rsidRDefault="006E7FA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6E7FA4" w:rsidTr="00046B72">
        <w:trPr>
          <w:trHeight w:val="30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2 02 04053 00 0000 151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Межбюджетные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трансферты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ередаваемые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бюджетам на государственную поддержку лучших работников муниципальных учреждений культуры находящихся на территориях сельских поселений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50000,00</w:t>
            </w:r>
          </w:p>
        </w:tc>
      </w:tr>
      <w:tr w:rsidR="006E7FA4" w:rsidTr="00046B72">
        <w:trPr>
          <w:trHeight w:val="27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2 02 04053 10 0000 151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Межбюджетные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трансферты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ередаваемые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50000,00</w:t>
            </w:r>
          </w:p>
        </w:tc>
      </w:tr>
    </w:tbl>
    <w:p w:rsidR="006E7FA4" w:rsidRDefault="006E7FA4" w:rsidP="006E7FA4">
      <w:pPr>
        <w:jc w:val="right"/>
        <w:rPr>
          <w:sz w:val="16"/>
          <w:szCs w:val="16"/>
        </w:rPr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</w:p>
    <w:p w:rsidR="006E7FA4" w:rsidRDefault="006E7FA4" w:rsidP="006E7FA4">
      <w:pPr>
        <w:jc w:val="right"/>
      </w:pPr>
      <w:r>
        <w:lastRenderedPageBreak/>
        <w:t>Приложение №7</w:t>
      </w:r>
    </w:p>
    <w:p w:rsidR="006E7FA4" w:rsidRDefault="006E7FA4" w:rsidP="006E7FA4">
      <w:pPr>
        <w:jc w:val="right"/>
      </w:pPr>
      <w:r>
        <w:t>к Решению Собрания депутатов</w:t>
      </w:r>
    </w:p>
    <w:p w:rsidR="006E7FA4" w:rsidRDefault="006E7FA4" w:rsidP="006E7FA4">
      <w:pPr>
        <w:jc w:val="right"/>
      </w:pPr>
      <w:r>
        <w:t>Петровского сельсовета</w:t>
      </w:r>
    </w:p>
    <w:p w:rsidR="006E7FA4" w:rsidRDefault="006E7FA4" w:rsidP="006E7FA4">
      <w:pPr>
        <w:jc w:val="right"/>
      </w:pPr>
      <w:r>
        <w:t xml:space="preserve">от     15.12.2014г №19.1 </w:t>
      </w:r>
    </w:p>
    <w:p w:rsidR="006E7FA4" w:rsidRDefault="006E7FA4" w:rsidP="006E7FA4">
      <w:pPr>
        <w:jc w:val="right"/>
      </w:pPr>
      <w:r>
        <w:t>(в редакции от 29.10.2015г №28.1)</w:t>
      </w:r>
    </w:p>
    <w:p w:rsidR="006E7FA4" w:rsidRDefault="006E7FA4" w:rsidP="006E7FA4">
      <w:pPr>
        <w:jc w:val="right"/>
      </w:pPr>
    </w:p>
    <w:p w:rsidR="006E7FA4" w:rsidRDefault="006E7FA4" w:rsidP="006E7FA4">
      <w:pPr>
        <w:jc w:val="center"/>
        <w:rPr>
          <w:b/>
          <w:bCs/>
        </w:rPr>
      </w:pPr>
      <w:r>
        <w:rPr>
          <w:b/>
          <w:bCs/>
        </w:rPr>
        <w:t xml:space="preserve">Распределение  бюджетных ассигнований по разделам, подразделам, целевым статьям (муниципальным программам Петровского сельсовета  и </w:t>
      </w:r>
      <w:proofErr w:type="spellStart"/>
      <w:r>
        <w:rPr>
          <w:b/>
          <w:bCs/>
        </w:rPr>
        <w:t>непрограммным</w:t>
      </w:r>
      <w:proofErr w:type="spellEnd"/>
      <w:r>
        <w:rPr>
          <w:b/>
          <w:bCs/>
        </w:rPr>
        <w:t xml:space="preserve"> направлениям деятельности)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группам видов расходов классификации расходов бюджета Петровского сельсовета на 2015 год </w:t>
      </w:r>
    </w:p>
    <w:p w:rsidR="006E7FA4" w:rsidRDefault="006E7FA4" w:rsidP="006E7FA4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44"/>
        <w:gridCol w:w="9"/>
        <w:gridCol w:w="430"/>
        <w:gridCol w:w="429"/>
        <w:gridCol w:w="996"/>
        <w:gridCol w:w="571"/>
        <w:gridCol w:w="1281"/>
      </w:tblGrid>
      <w:tr w:rsidR="006E7FA4" w:rsidTr="00046B72">
        <w:trPr>
          <w:trHeight w:val="240"/>
        </w:trPr>
        <w:tc>
          <w:tcPr>
            <w:tcW w:w="5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2015 год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046B72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2569779</w:t>
            </w:r>
            <w:r w:rsidR="006E7FA4">
              <w:rPr>
                <w:rFonts w:eastAsia="Arial CYR"/>
                <w:b/>
                <w:bCs/>
                <w:sz w:val="16"/>
                <w:szCs w:val="16"/>
              </w:rPr>
              <w:t> ,85                                                                     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1307234,00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371000,00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6E7FA4" w:rsidTr="00046B72">
        <w:trPr>
          <w:trHeight w:val="353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453800,00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Обеспечение деятельности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финансовых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алоговых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и таможенных органов и органов финансового(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финансовобюджетного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)надзора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30200,00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органа муниципального образования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74 3 0000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74 3 1467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74 3 1467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443234,00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283800,00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283800,00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283800,00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273800,00</w:t>
            </w:r>
          </w:p>
        </w:tc>
      </w:tr>
      <w:tr w:rsidR="006E7FA4" w:rsidTr="00046B72">
        <w:trPr>
          <w:trHeight w:val="18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E7FA4" w:rsidRDefault="006E7F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10000,00</w:t>
            </w:r>
          </w:p>
        </w:tc>
      </w:tr>
      <w:tr w:rsidR="006E7FA4" w:rsidTr="00046B72">
        <w:trPr>
          <w:trHeight w:val="315"/>
        </w:trPr>
        <w:tc>
          <w:tcPr>
            <w:tcW w:w="5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810 0000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E7FA4" w:rsidTr="00046B72">
        <w:trPr>
          <w:trHeight w:val="315"/>
        </w:trPr>
        <w:tc>
          <w:tcPr>
            <w:tcW w:w="5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бюджетной системы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E7FA4" w:rsidTr="00046B72">
        <w:trPr>
          <w:trHeight w:val="315"/>
        </w:trPr>
        <w:tc>
          <w:tcPr>
            <w:tcW w:w="5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бюджета на содержание работника, осуществляющего выполнение переданных полномочий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811 1520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E7FA4" w:rsidTr="00046B72">
        <w:trPr>
          <w:trHeight w:val="315"/>
        </w:trPr>
        <w:tc>
          <w:tcPr>
            <w:tcW w:w="5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811 1520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62319,00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62319,00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62319,00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62319,00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62319,00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43387,00</w:t>
            </w:r>
          </w:p>
        </w:tc>
      </w:tr>
      <w:tr w:rsidR="006E7FA4" w:rsidTr="00046B72">
        <w:trPr>
          <w:trHeight w:val="214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6876,00</w:t>
            </w:r>
          </w:p>
        </w:tc>
      </w:tr>
      <w:tr w:rsidR="006E7FA4" w:rsidTr="00046B72">
        <w:trPr>
          <w:trHeight w:val="214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12056,00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2015-2017годы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2015-2017годы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13 1 1415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E7FA4" w:rsidTr="00046B72">
        <w:trPr>
          <w:trHeight w:val="222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13 1 1415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6E7FA4" w:rsidRDefault="00046B72" w:rsidP="00046B7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174635.85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E7FA4" w:rsidRDefault="006E7FA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E7FA4" w:rsidRDefault="006E7FA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E7FA4" w:rsidRDefault="006E7FA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E7FA4" w:rsidRDefault="006E7F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E7FA4" w:rsidRDefault="006E7F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89 0 0000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89 1 0000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E7FA4" w:rsidRDefault="006E7F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6E7FA4" w:rsidTr="00046B72">
        <w:trPr>
          <w:trHeight w:val="215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46B72" w:rsidRDefault="006E7FA4" w:rsidP="00046B7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046B72" w:rsidTr="00046B72">
        <w:trPr>
          <w:trHeight w:val="165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46776.00</w:t>
            </w:r>
          </w:p>
        </w:tc>
      </w:tr>
      <w:tr w:rsidR="00046B72" w:rsidTr="00046B72">
        <w:trPr>
          <w:trHeight w:val="240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</w:t>
            </w:r>
            <w:r>
              <w:rPr>
                <w:rFonts w:eastAsia="Arial CYR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46776.00</w:t>
            </w:r>
          </w:p>
        </w:tc>
      </w:tr>
      <w:tr w:rsidR="00046B72" w:rsidTr="00046B72">
        <w:trPr>
          <w:trHeight w:val="240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</w:t>
            </w:r>
            <w:r>
              <w:rPr>
                <w:rFonts w:eastAsia="Arial CYR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46776</w:t>
            </w:r>
            <w:r>
              <w:rPr>
                <w:rFonts w:eastAsia="Arial CYR"/>
                <w:bCs/>
                <w:sz w:val="16"/>
                <w:szCs w:val="16"/>
              </w:rPr>
              <w:t>,00</w:t>
            </w:r>
          </w:p>
        </w:tc>
      </w:tr>
      <w:tr w:rsidR="00046B72" w:rsidTr="00046B72">
        <w:trPr>
          <w:trHeight w:val="195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Содействие муниципальным образованиям Курской области в разработке документации территориального планирования и градостроительного зонирования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77 2 1149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32728.00</w:t>
            </w:r>
          </w:p>
        </w:tc>
      </w:tr>
      <w:tr w:rsidR="00046B72" w:rsidTr="00BF3629">
        <w:trPr>
          <w:trHeight w:val="215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77</w:t>
            </w:r>
            <w:r>
              <w:rPr>
                <w:rFonts w:eastAsia="Arial CYR"/>
                <w:bCs/>
                <w:sz w:val="16"/>
                <w:szCs w:val="16"/>
              </w:rPr>
              <w:t xml:space="preserve"> </w:t>
            </w:r>
            <w:r>
              <w:rPr>
                <w:rFonts w:eastAsia="Arial CYR"/>
                <w:bCs/>
                <w:sz w:val="16"/>
                <w:szCs w:val="16"/>
              </w:rPr>
              <w:t>2</w:t>
            </w:r>
            <w:r>
              <w:rPr>
                <w:rFonts w:eastAsia="Arial CYR"/>
                <w:bCs/>
                <w:sz w:val="16"/>
                <w:szCs w:val="16"/>
              </w:rPr>
              <w:t xml:space="preserve"> </w:t>
            </w:r>
            <w:r>
              <w:rPr>
                <w:rFonts w:eastAsia="Arial CYR"/>
                <w:bCs/>
                <w:sz w:val="16"/>
                <w:szCs w:val="16"/>
              </w:rPr>
              <w:t>1149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</w:t>
            </w:r>
            <w:r>
              <w:rPr>
                <w:rFonts w:eastAsia="Arial CYR"/>
                <w:sz w:val="16"/>
                <w:szCs w:val="16"/>
              </w:rPr>
              <w:t>27</w:t>
            </w:r>
            <w:r>
              <w:rPr>
                <w:rFonts w:eastAsia="Arial CYR"/>
                <w:sz w:val="16"/>
                <w:szCs w:val="16"/>
              </w:rPr>
              <w:t>2</w:t>
            </w:r>
            <w:r>
              <w:rPr>
                <w:rFonts w:eastAsia="Arial CYR"/>
                <w:sz w:val="16"/>
                <w:szCs w:val="16"/>
              </w:rPr>
              <w:t>8,</w:t>
            </w:r>
            <w:r>
              <w:rPr>
                <w:rFonts w:eastAsia="Arial CYR"/>
                <w:sz w:val="16"/>
                <w:szCs w:val="16"/>
              </w:rPr>
              <w:t>00</w:t>
            </w:r>
          </w:p>
        </w:tc>
      </w:tr>
      <w:tr w:rsidR="00046B72" w:rsidTr="00046B72">
        <w:trPr>
          <w:trHeight w:val="180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разработке документации территориального планирования и градостроительного зонирования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77 2 1416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14048.00</w:t>
            </w:r>
          </w:p>
        </w:tc>
      </w:tr>
      <w:tr w:rsidR="00046B72" w:rsidTr="00BF3629">
        <w:trPr>
          <w:trHeight w:val="215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77</w:t>
            </w:r>
            <w:r>
              <w:rPr>
                <w:rFonts w:eastAsia="Arial CYR"/>
                <w:bCs/>
                <w:sz w:val="16"/>
                <w:szCs w:val="16"/>
              </w:rPr>
              <w:t xml:space="preserve"> </w:t>
            </w:r>
            <w:r>
              <w:rPr>
                <w:rFonts w:eastAsia="Arial CYR"/>
                <w:bCs/>
                <w:sz w:val="16"/>
                <w:szCs w:val="16"/>
              </w:rPr>
              <w:t>2</w:t>
            </w:r>
            <w:r>
              <w:rPr>
                <w:rFonts w:eastAsia="Arial CYR"/>
                <w:bCs/>
                <w:sz w:val="16"/>
                <w:szCs w:val="16"/>
              </w:rPr>
              <w:t xml:space="preserve"> 14</w:t>
            </w:r>
            <w:r>
              <w:rPr>
                <w:rFonts w:eastAsia="Arial CYR"/>
                <w:bCs/>
                <w:sz w:val="16"/>
                <w:szCs w:val="16"/>
              </w:rPr>
              <w:t>16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6B72" w:rsidRDefault="00046B72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46B72" w:rsidRDefault="00046B72" w:rsidP="00046B72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</w:t>
            </w:r>
            <w:r>
              <w:rPr>
                <w:rFonts w:eastAsia="Arial CYR"/>
                <w:sz w:val="16"/>
                <w:szCs w:val="16"/>
              </w:rPr>
              <w:t>4048.00</w:t>
            </w:r>
          </w:p>
        </w:tc>
      </w:tr>
      <w:tr w:rsidR="006E7FA4" w:rsidTr="00046B72">
        <w:trPr>
          <w:trHeight w:val="195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143887,00</w:t>
            </w:r>
          </w:p>
        </w:tc>
      </w:tr>
      <w:tr w:rsidR="006E7FA4" w:rsidTr="00046B72">
        <w:trPr>
          <w:trHeight w:val="315"/>
        </w:trPr>
        <w:tc>
          <w:tcPr>
            <w:tcW w:w="5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810 0000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6E7FA4" w:rsidTr="00046B72">
        <w:trPr>
          <w:trHeight w:val="315"/>
        </w:trPr>
        <w:tc>
          <w:tcPr>
            <w:tcW w:w="5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Иные межбюджетные трансферты бюджетной системы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6E7FA4" w:rsidTr="00046B72">
        <w:trPr>
          <w:trHeight w:val="315"/>
        </w:trPr>
        <w:tc>
          <w:tcPr>
            <w:tcW w:w="5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Осуществление полномочий по организации в границах поселений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электр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,тепло-,газо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811 1493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6E7FA4" w:rsidTr="00046B72">
        <w:trPr>
          <w:trHeight w:val="315"/>
        </w:trPr>
        <w:tc>
          <w:tcPr>
            <w:tcW w:w="5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811 1493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6E7FA4" w:rsidTr="00046B72">
        <w:trPr>
          <w:trHeight w:val="158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E7FA4" w:rsidRDefault="006E7F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80 1 1490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80 1 1490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875704,00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875704,00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875704,00</w:t>
            </w:r>
          </w:p>
        </w:tc>
      </w:tr>
      <w:tr w:rsidR="006E7FA4" w:rsidTr="00046B72">
        <w:trPr>
          <w:trHeight w:val="414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875704,00</w:t>
            </w:r>
          </w:p>
        </w:tc>
      </w:tr>
      <w:tr w:rsidR="006E7FA4" w:rsidTr="00046B72">
        <w:trPr>
          <w:trHeight w:val="286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 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0111333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48504,00</w:t>
            </w:r>
          </w:p>
        </w:tc>
      </w:tr>
      <w:tr w:rsidR="006E7FA4" w:rsidTr="00046B72">
        <w:trPr>
          <w:trHeight w:val="624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0111333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48504,00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777200,00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660000,00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lastRenderedPageBreak/>
              <w:t>Закупка товаров, работ и услуг для (государственных) муниципальных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100700,00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11500,00</w:t>
            </w:r>
          </w:p>
        </w:tc>
      </w:tr>
      <w:tr w:rsidR="006E7FA4" w:rsidTr="00046B72">
        <w:trPr>
          <w:trHeight w:val="26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5000,00</w:t>
            </w:r>
          </w:p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E7FA4" w:rsidTr="00046B72">
        <w:trPr>
          <w:trHeight w:val="285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0115148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50000,00</w:t>
            </w:r>
          </w:p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E7FA4" w:rsidTr="00046B72">
        <w:trPr>
          <w:trHeight w:val="345"/>
        </w:trPr>
        <w:tc>
          <w:tcPr>
            <w:tcW w:w="5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0115148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6E7FA4" w:rsidTr="00046B72">
        <w:trPr>
          <w:trHeight w:val="240"/>
        </w:trPr>
        <w:tc>
          <w:tcPr>
            <w:tcW w:w="5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  (муниципальных) нужд</w:t>
            </w:r>
          </w:p>
        </w:tc>
        <w:tc>
          <w:tcPr>
            <w:tcW w:w="4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</w:tbl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>
      <w:pPr>
        <w:jc w:val="right"/>
      </w:pPr>
      <w:r>
        <w:lastRenderedPageBreak/>
        <w:t>Приложение №9</w:t>
      </w:r>
    </w:p>
    <w:p w:rsidR="006E7FA4" w:rsidRDefault="006E7FA4" w:rsidP="006E7FA4">
      <w:pPr>
        <w:jc w:val="right"/>
      </w:pPr>
      <w:r>
        <w:t>к Решению Собрания депутатов</w:t>
      </w:r>
    </w:p>
    <w:p w:rsidR="006E7FA4" w:rsidRDefault="006E7FA4" w:rsidP="006E7FA4">
      <w:pPr>
        <w:jc w:val="right"/>
      </w:pPr>
      <w:r>
        <w:t>Петровского сельсовета</w:t>
      </w:r>
    </w:p>
    <w:p w:rsidR="006E7FA4" w:rsidRDefault="006E7FA4" w:rsidP="006E7FA4">
      <w:pPr>
        <w:jc w:val="right"/>
      </w:pPr>
      <w:r>
        <w:t xml:space="preserve">от 15.12.2014г №19.1 </w:t>
      </w:r>
    </w:p>
    <w:p w:rsidR="006E7FA4" w:rsidRDefault="006E7FA4" w:rsidP="006E7FA4">
      <w:pPr>
        <w:jc w:val="right"/>
      </w:pPr>
      <w:r>
        <w:t>(в редакции от 29.10.2015г №28.1)</w:t>
      </w:r>
    </w:p>
    <w:p w:rsidR="006E7FA4" w:rsidRDefault="006E7FA4" w:rsidP="006E7FA4">
      <w:pPr>
        <w:jc w:val="right"/>
      </w:pPr>
      <w:r>
        <w:t xml:space="preserve"> </w:t>
      </w:r>
    </w:p>
    <w:p w:rsidR="006E7FA4" w:rsidRDefault="006E7FA4" w:rsidP="006E7FA4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Ведомственная структура расходов бюджета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2015 год</w:t>
      </w:r>
      <w:r>
        <w:rPr>
          <w:b/>
          <w:bCs/>
          <w:sz w:val="16"/>
          <w:szCs w:val="16"/>
        </w:rPr>
        <w:t xml:space="preserve"> </w:t>
      </w:r>
    </w:p>
    <w:p w:rsidR="006E7FA4" w:rsidRDefault="006E7FA4" w:rsidP="006E7FA4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 </w:t>
      </w:r>
    </w:p>
    <w:p w:rsidR="006E7FA4" w:rsidRDefault="006E7FA4" w:rsidP="006E7FA4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32"/>
        <w:gridCol w:w="568"/>
        <w:gridCol w:w="425"/>
        <w:gridCol w:w="425"/>
        <w:gridCol w:w="851"/>
        <w:gridCol w:w="567"/>
        <w:gridCol w:w="992"/>
      </w:tblGrid>
      <w:tr w:rsidR="006E7FA4" w:rsidTr="00C31177">
        <w:trPr>
          <w:trHeight w:val="240"/>
        </w:trPr>
        <w:tc>
          <w:tcPr>
            <w:tcW w:w="55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2015 год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 w:rsidP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25</w:t>
            </w:r>
            <w:r w:rsidR="00C31177">
              <w:rPr>
                <w:rFonts w:eastAsia="Arial CYR"/>
                <w:b/>
                <w:bCs/>
                <w:sz w:val="16"/>
                <w:szCs w:val="16"/>
              </w:rPr>
              <w:t>69779</w:t>
            </w:r>
            <w:r>
              <w:rPr>
                <w:rFonts w:eastAsia="Arial CYR"/>
                <w:b/>
                <w:bCs/>
                <w:sz w:val="16"/>
                <w:szCs w:val="16"/>
              </w:rPr>
              <w:t>,85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1307234,00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</w:tc>
      </w:tr>
      <w:tr w:rsidR="006E7FA4" w:rsidTr="00C31177">
        <w:trPr>
          <w:trHeight w:val="353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371000,00</w:t>
            </w:r>
          </w:p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73 1 1402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453800,00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финансовых</w:t>
            </w:r>
            <w:proofErr w:type="gramStart"/>
            <w:r>
              <w:rPr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color w:val="000000"/>
                <w:sz w:val="16"/>
                <w:szCs w:val="16"/>
              </w:rPr>
              <w:t>алоговых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таможенных органов и органов финансового(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финансовобюджетного</w:t>
            </w:r>
            <w:proofErr w:type="spellEnd"/>
            <w:r>
              <w:rPr>
                <w:color w:val="000000"/>
                <w:sz w:val="16"/>
                <w:szCs w:val="16"/>
              </w:rPr>
              <w:t>)надзора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органа муниципального образования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74 3 0000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74 3 1467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74 3 1467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30200,00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78 1 1403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78 1 1403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443234,00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283800,00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283800,00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76 1 1404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283800,00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76 1 1404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273800,00</w:t>
            </w:r>
          </w:p>
        </w:tc>
      </w:tr>
      <w:tr w:rsidR="006E7FA4" w:rsidTr="00C31177">
        <w:trPr>
          <w:trHeight w:val="18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E7FA4" w:rsidRDefault="006E7F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76 1 1404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10000,00</w:t>
            </w:r>
          </w:p>
        </w:tc>
      </w:tr>
      <w:tr w:rsidR="006E7FA4" w:rsidTr="00C31177">
        <w:trPr>
          <w:trHeight w:val="315"/>
        </w:trPr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E7FA4" w:rsidTr="00C31177">
        <w:trPr>
          <w:trHeight w:val="315"/>
        </w:trPr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бюджетной системы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E7FA4" w:rsidTr="00C31177">
        <w:trPr>
          <w:trHeight w:val="315"/>
        </w:trPr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бюджета на содержание работника, осуществляющего выполнение переданных полномочий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E7FA4" w:rsidTr="00C31177">
        <w:trPr>
          <w:trHeight w:val="315"/>
        </w:trPr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7FA4" w:rsidRDefault="006E7FA4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159434.00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62319,00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62319,00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62319,00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lastRenderedPageBreak/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62319,00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62319,00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43387,00</w:t>
            </w:r>
          </w:p>
        </w:tc>
      </w:tr>
      <w:tr w:rsidR="006E7FA4" w:rsidTr="00C31177">
        <w:trPr>
          <w:trHeight w:val="214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6876,00</w:t>
            </w:r>
          </w:p>
        </w:tc>
      </w:tr>
      <w:tr w:rsidR="006E7FA4" w:rsidTr="00C31177">
        <w:trPr>
          <w:trHeight w:val="214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77 2 5118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12056,00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2015-2017годы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2015-2017годы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13 1 1415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E7FA4" w:rsidTr="00C31177">
        <w:trPr>
          <w:trHeight w:val="207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7FA4" w:rsidRDefault="006E7FA4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2000,00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174635</w:t>
            </w:r>
            <w:r w:rsidR="006E7FA4">
              <w:rPr>
                <w:rFonts w:eastAsia="Arial CYR"/>
                <w:sz w:val="16"/>
                <w:szCs w:val="16"/>
              </w:rPr>
              <w:t>,85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E7FA4" w:rsidRDefault="006E7FA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E7FA4" w:rsidRDefault="006E7FA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E7FA4" w:rsidRDefault="006E7FA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E7FA4" w:rsidRDefault="006E7F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E7FA4" w:rsidRDefault="006E7F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89 0 0000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89 1 0000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6E7FA4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E7FA4" w:rsidRDefault="006E7F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6E7FA4" w:rsidTr="00C31177">
        <w:trPr>
          <w:trHeight w:val="173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6E7FA4" w:rsidP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127859,85</w:t>
            </w:r>
          </w:p>
        </w:tc>
      </w:tr>
      <w:tr w:rsidR="00C31177" w:rsidTr="00C31177">
        <w:trPr>
          <w:trHeight w:val="210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 w:rsidP="00C31177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46776.00</w:t>
            </w:r>
          </w:p>
        </w:tc>
      </w:tr>
      <w:tr w:rsidR="00C31177" w:rsidTr="00C31177">
        <w:trPr>
          <w:trHeight w:val="204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 w:rsidP="00C31177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46776.00</w:t>
            </w:r>
          </w:p>
        </w:tc>
      </w:tr>
      <w:tr w:rsidR="00C31177" w:rsidTr="00C31177">
        <w:trPr>
          <w:trHeight w:val="215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 w:rsidP="00C31177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46776,00</w:t>
            </w:r>
          </w:p>
        </w:tc>
      </w:tr>
      <w:tr w:rsidR="00C31177" w:rsidTr="00C31177">
        <w:trPr>
          <w:trHeight w:val="166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Содействие муниципальным образованиям Курской области в разработке документации территориального планирования и градостроительного зонирования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 w:rsidP="00C31177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77 2 1149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32728.00</w:t>
            </w:r>
          </w:p>
        </w:tc>
      </w:tr>
      <w:tr w:rsidR="00C31177" w:rsidTr="00C31177">
        <w:trPr>
          <w:trHeight w:val="210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 w:rsidP="00C31177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77 2 1149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32728,00</w:t>
            </w:r>
          </w:p>
        </w:tc>
      </w:tr>
      <w:tr w:rsidR="00C31177" w:rsidTr="00C31177">
        <w:trPr>
          <w:trHeight w:val="210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разработке документации территориального планирования и градостроительного зонирования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 w:rsidP="00C31177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77 2 1416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14048.00</w:t>
            </w:r>
          </w:p>
        </w:tc>
      </w:tr>
      <w:tr w:rsidR="00C31177" w:rsidTr="00C31177">
        <w:trPr>
          <w:trHeight w:val="143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 w:rsidP="00C31177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77 2 1416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 w:rsidP="00BF362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14048.00</w:t>
            </w:r>
          </w:p>
        </w:tc>
      </w:tr>
      <w:tr w:rsidR="00C31177" w:rsidTr="00C31177">
        <w:trPr>
          <w:trHeight w:val="195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143887,00</w:t>
            </w:r>
          </w:p>
        </w:tc>
      </w:tr>
      <w:tr w:rsidR="00C31177" w:rsidTr="00C31177">
        <w:trPr>
          <w:trHeight w:val="315"/>
        </w:trPr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177" w:rsidRDefault="00C31177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C31177" w:rsidTr="00C31177">
        <w:trPr>
          <w:trHeight w:val="315"/>
        </w:trPr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Иные межбюджетные трансферты бюджетной системы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177" w:rsidRDefault="00C31177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C31177" w:rsidTr="00C31177">
        <w:trPr>
          <w:trHeight w:val="315"/>
        </w:trPr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Осуществление полномочий по организации в границах поселений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электр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,тепло-,газо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177" w:rsidRDefault="00C31177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C31177" w:rsidTr="00C31177">
        <w:trPr>
          <w:trHeight w:val="315"/>
        </w:trPr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177" w:rsidRDefault="00C31177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63887,00</w:t>
            </w:r>
          </w:p>
        </w:tc>
      </w:tr>
      <w:tr w:rsidR="00C31177" w:rsidTr="00C31177">
        <w:trPr>
          <w:trHeight w:val="158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C31177" w:rsidRDefault="00C311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80 1 1490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80 1 1490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875704,00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875704,00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875704,00</w:t>
            </w:r>
          </w:p>
        </w:tc>
      </w:tr>
      <w:tr w:rsidR="00C31177" w:rsidTr="00C31177">
        <w:trPr>
          <w:trHeight w:val="41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875704,00</w:t>
            </w:r>
          </w:p>
        </w:tc>
      </w:tr>
      <w:tr w:rsidR="00C31177" w:rsidTr="00C31177">
        <w:trPr>
          <w:trHeight w:val="315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0111333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48504,00</w:t>
            </w:r>
          </w:p>
        </w:tc>
      </w:tr>
      <w:tr w:rsidR="00C31177" w:rsidTr="00C31177">
        <w:trPr>
          <w:trHeight w:val="225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0111333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48504,00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777200,00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660000,00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100700,00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11500,00</w:t>
            </w:r>
          </w:p>
        </w:tc>
      </w:tr>
      <w:tr w:rsidR="00C31177" w:rsidTr="00C31177">
        <w:trPr>
          <w:trHeight w:val="316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5000,00</w:t>
            </w:r>
          </w:p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C31177" w:rsidTr="00C31177">
        <w:trPr>
          <w:trHeight w:val="195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0115148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widowControl/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C31177" w:rsidTr="00C31177">
        <w:trPr>
          <w:trHeight w:val="195"/>
        </w:trPr>
        <w:tc>
          <w:tcPr>
            <w:tcW w:w="5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0115148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C31177" w:rsidTr="00C31177">
        <w:trPr>
          <w:trHeight w:val="240"/>
        </w:trPr>
        <w:tc>
          <w:tcPr>
            <w:tcW w:w="5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  (муниципальных) нужд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1177" w:rsidRDefault="00C31177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1177" w:rsidRDefault="00C3117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4000,00</w:t>
            </w:r>
          </w:p>
        </w:tc>
      </w:tr>
    </w:tbl>
    <w:p w:rsidR="006E7FA4" w:rsidRDefault="006E7FA4" w:rsidP="006E7FA4">
      <w:pPr>
        <w:jc w:val="both"/>
        <w:rPr>
          <w:sz w:val="16"/>
          <w:szCs w:val="16"/>
        </w:rPr>
      </w:pPr>
    </w:p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/>
    <w:p w:rsidR="006E7FA4" w:rsidRDefault="006E7FA4" w:rsidP="006E7FA4">
      <w:pPr>
        <w:jc w:val="right"/>
      </w:pPr>
      <w:r>
        <w:lastRenderedPageBreak/>
        <w:t>Приложение № 17</w:t>
      </w:r>
    </w:p>
    <w:p w:rsidR="006E7FA4" w:rsidRDefault="006E7FA4" w:rsidP="006E7FA4">
      <w:pPr>
        <w:jc w:val="right"/>
      </w:pPr>
      <w:r>
        <w:t>к Решению Собрания депутатов</w:t>
      </w:r>
    </w:p>
    <w:p w:rsidR="006E7FA4" w:rsidRDefault="006E7FA4" w:rsidP="006E7FA4">
      <w:pPr>
        <w:jc w:val="right"/>
      </w:pPr>
      <w:r>
        <w:t>Петровского сельсовета</w:t>
      </w:r>
    </w:p>
    <w:p w:rsidR="006E7FA4" w:rsidRDefault="006E7FA4" w:rsidP="006E7FA4">
      <w:pPr>
        <w:jc w:val="right"/>
      </w:pPr>
      <w:r>
        <w:t>от    15.12.2014г №19.1</w:t>
      </w:r>
    </w:p>
    <w:p w:rsidR="006E7FA4" w:rsidRDefault="006E7FA4" w:rsidP="006E7FA4">
      <w:pPr>
        <w:jc w:val="right"/>
      </w:pPr>
      <w:r>
        <w:t>(в редакции от 29.10.2015г №28.1)</w:t>
      </w:r>
    </w:p>
    <w:p w:rsidR="006E7FA4" w:rsidRDefault="006E7FA4" w:rsidP="006E7FA4">
      <w:pPr>
        <w:jc w:val="right"/>
      </w:pPr>
    </w:p>
    <w:p w:rsidR="006E7FA4" w:rsidRDefault="006E7FA4" w:rsidP="006E7FA4">
      <w:pPr>
        <w:jc w:val="center"/>
      </w:pPr>
      <w:r>
        <w:t xml:space="preserve">Поступление доходов в бюджет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в 2015 году</w:t>
      </w:r>
    </w:p>
    <w:p w:rsidR="006E7FA4" w:rsidRDefault="006E7FA4" w:rsidP="006E7FA4">
      <w:pPr>
        <w:jc w:val="both"/>
        <w:rPr>
          <w:rFonts w:cs="Tahoma"/>
        </w:rPr>
      </w:pPr>
    </w:p>
    <w:p w:rsidR="006E7FA4" w:rsidRDefault="006E7FA4" w:rsidP="006E7FA4">
      <w:pPr>
        <w:jc w:val="righ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рублей</w:t>
      </w: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60"/>
        <w:gridCol w:w="5213"/>
        <w:gridCol w:w="1702"/>
      </w:tblGrid>
      <w:tr w:rsidR="006E7FA4" w:rsidTr="006E7FA4"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color w:val="000000"/>
                <w:sz w:val="20"/>
                <w:szCs w:val="20"/>
              </w:rPr>
            </w:pPr>
          </w:p>
          <w:p w:rsidR="006E7FA4" w:rsidRDefault="006E7FA4">
            <w:pPr>
              <w:jc w:val="both"/>
              <w:rPr>
                <w:rFonts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</w:rPr>
              <w:t xml:space="preserve">Сумма поступления  в 2015г   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ВСЕГО  ДОХОДЫ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 w:rsidP="00C31177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1</w:t>
            </w:r>
            <w:r w:rsidR="00C31177">
              <w:rPr>
                <w:rFonts w:eastAsia="Times New Roman" w:cs="Tahoma"/>
                <w:b/>
                <w:bCs/>
                <w:sz w:val="20"/>
                <w:szCs w:val="20"/>
              </w:rPr>
              <w:t>545672</w:t>
            </w:r>
            <w:r>
              <w:rPr>
                <w:rFonts w:eastAsia="Times New Roman" w:cs="Tahoma"/>
                <w:b/>
                <w:bCs/>
                <w:sz w:val="20"/>
                <w:szCs w:val="20"/>
              </w:rPr>
              <w:t>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722613,00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35764,00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35764,00</w:t>
            </w:r>
          </w:p>
        </w:tc>
      </w:tr>
      <w:tr w:rsidR="006E7FA4" w:rsidTr="006E7FA4">
        <w:trPr>
          <w:trHeight w:val="1140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1 01 02010 01 0000 110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227.1и 228 налогового кодекса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Cs/>
                <w:sz w:val="20"/>
                <w:szCs w:val="20"/>
              </w:rPr>
            </w:pPr>
            <w:r>
              <w:rPr>
                <w:rFonts w:eastAsia="Times New Roman" w:cs="Tahoma"/>
                <w:bCs/>
                <w:sz w:val="20"/>
                <w:szCs w:val="20"/>
              </w:rPr>
              <w:t>35764,00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686849,00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1 06 01000 00 0000 110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22427,00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1 06 01030 10 0000 110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22427,00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1 06 06000 00 0000 110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664422,00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1 06 06030 00 0000 110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634222,00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1 06 06033 10 0000 110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Земельный налог с организаций,</w:t>
            </w:r>
            <w:r w:rsidR="00C31177">
              <w:rPr>
                <w:rFonts w:eastAsia="Times New Roman" w:cs="Tahoma"/>
                <w:sz w:val="20"/>
                <w:szCs w:val="20"/>
              </w:rPr>
              <w:t xml:space="preserve"> </w:t>
            </w:r>
            <w:r>
              <w:rPr>
                <w:rFonts w:eastAsia="Times New Roman" w:cs="Tahoma"/>
                <w:sz w:val="20"/>
                <w:szCs w:val="20"/>
              </w:rPr>
              <w:t>обладающих земельным участком,</w:t>
            </w:r>
            <w:r w:rsidR="00C31177">
              <w:rPr>
                <w:rFonts w:eastAsia="Times New Roman" w:cs="Tahoma"/>
                <w:sz w:val="20"/>
                <w:szCs w:val="20"/>
              </w:rPr>
              <w:t xml:space="preserve"> </w:t>
            </w:r>
            <w:r>
              <w:rPr>
                <w:rFonts w:eastAsia="Times New Roman" w:cs="Tahoma"/>
                <w:sz w:val="20"/>
                <w:szCs w:val="20"/>
              </w:rPr>
              <w:t>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634222,00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1 06 06040 00 0000 110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30200,00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1 06 06043 10 0000 110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Земельный налог с физических лиц,</w:t>
            </w:r>
            <w:r w:rsidR="00C31177">
              <w:rPr>
                <w:rFonts w:eastAsia="Times New Roman" w:cs="Tahoma"/>
                <w:sz w:val="20"/>
                <w:szCs w:val="20"/>
              </w:rPr>
              <w:t xml:space="preserve"> </w:t>
            </w:r>
            <w:r>
              <w:rPr>
                <w:rFonts w:eastAsia="Times New Roman" w:cs="Tahoma"/>
                <w:sz w:val="20"/>
                <w:szCs w:val="20"/>
              </w:rPr>
              <w:t>обладающих земельным участком,</w:t>
            </w:r>
            <w:r w:rsidR="00C31177">
              <w:rPr>
                <w:rFonts w:eastAsia="Times New Roman" w:cs="Tahoma"/>
                <w:sz w:val="20"/>
                <w:szCs w:val="20"/>
              </w:rPr>
              <w:t xml:space="preserve"> </w:t>
            </w:r>
            <w:r>
              <w:rPr>
                <w:rFonts w:eastAsia="Times New Roman" w:cs="Tahoma"/>
                <w:sz w:val="20"/>
                <w:szCs w:val="20"/>
              </w:rPr>
              <w:t>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30200,00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 w:rsidP="00C31177">
            <w:pPr>
              <w:pStyle w:val="ad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 w:rsidR="00C31177">
              <w:rPr>
                <w:rFonts w:cs="Tahoma"/>
                <w:b/>
                <w:bCs/>
                <w:sz w:val="20"/>
                <w:szCs w:val="20"/>
              </w:rPr>
              <w:t>823059</w:t>
            </w:r>
            <w:r>
              <w:rPr>
                <w:rFonts w:cs="Tahoma"/>
                <w:b/>
                <w:bCs/>
                <w:sz w:val="20"/>
                <w:szCs w:val="20"/>
              </w:rPr>
              <w:t>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2 02 00000 00 0000 000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 w:rsidP="00C31177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="00C31177">
              <w:rPr>
                <w:rFonts w:eastAsia="Times New Roman" w:cs="Tahoma"/>
                <w:sz w:val="20"/>
                <w:szCs w:val="20"/>
              </w:rPr>
              <w:t>823059</w:t>
            </w:r>
            <w:r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 xml:space="preserve"> 392139,00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2 02 01001 00 0000 151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 254703,00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2 02 01001 10 0000 151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254703,00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2 02 01003 00 0000 151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137436,00</w:t>
            </w:r>
          </w:p>
        </w:tc>
      </w:tr>
      <w:tr w:rsidR="006E7FA4" w:rsidTr="006E7FA4">
        <w:trPr>
          <w:trHeight w:val="645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2 02 01003 10 0000 151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137436,00</w:t>
            </w: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E7FA4" w:rsidTr="006E7FA4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2 02 02000 00 0000 151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 xml:space="preserve">Субсидии бюджетам бюджетной системы Российской </w:t>
            </w:r>
            <w:r>
              <w:rPr>
                <w:rFonts w:eastAsia="Times New Roman" w:cs="Tahoma"/>
                <w:b/>
                <w:sz w:val="20"/>
                <w:szCs w:val="20"/>
              </w:rPr>
              <w:lastRenderedPageBreak/>
              <w:t>Федераци</w:t>
            </w:r>
            <w:proofErr w:type="gramStart"/>
            <w:r>
              <w:rPr>
                <w:rFonts w:eastAsia="Times New Roman" w:cs="Tahoma"/>
                <w:b/>
                <w:sz w:val="20"/>
                <w:szCs w:val="20"/>
              </w:rPr>
              <w:t>и(</w:t>
            </w:r>
            <w:proofErr w:type="gramEnd"/>
            <w:r>
              <w:rPr>
                <w:rFonts w:eastAsia="Times New Roman" w:cs="Tahoma"/>
                <w:b/>
                <w:sz w:val="20"/>
                <w:szCs w:val="20"/>
              </w:rPr>
              <w:t>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lastRenderedPageBreak/>
              <w:t>48504,00</w:t>
            </w:r>
          </w:p>
        </w:tc>
      </w:tr>
      <w:tr w:rsidR="006E7FA4" w:rsidTr="006E7FA4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lastRenderedPageBreak/>
              <w:t>2 02 02999 00 0000 151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48504,00</w:t>
            </w:r>
          </w:p>
        </w:tc>
      </w:tr>
      <w:tr w:rsidR="006E7FA4" w:rsidTr="006E7FA4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2 02 02999 10 0000 151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48504,00</w:t>
            </w:r>
          </w:p>
        </w:tc>
      </w:tr>
      <w:tr w:rsidR="006E7FA4" w:rsidTr="006E7FA4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62319,00</w:t>
            </w:r>
          </w:p>
        </w:tc>
      </w:tr>
      <w:tr w:rsidR="006E7FA4" w:rsidTr="006E7FA4"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2 02 03015 00 0000 151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62319,00</w:t>
            </w:r>
          </w:p>
        </w:tc>
      </w:tr>
      <w:tr w:rsidR="006E7FA4" w:rsidTr="006E7FA4">
        <w:trPr>
          <w:trHeight w:val="819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2 02 03015 10 0000 151</w:t>
            </w: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62319,00</w:t>
            </w:r>
          </w:p>
        </w:tc>
      </w:tr>
      <w:tr w:rsidR="006E7FA4" w:rsidTr="006E7FA4">
        <w:trPr>
          <w:trHeight w:val="365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2 02 04000 00 0000 151</w:t>
            </w: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 w:rsidP="00C31177">
            <w:pPr>
              <w:pStyle w:val="ad"/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2</w:t>
            </w:r>
            <w:r w:rsidR="00C31177">
              <w:rPr>
                <w:rFonts w:cs="Tahoma"/>
                <w:b/>
                <w:sz w:val="20"/>
                <w:szCs w:val="20"/>
              </w:rPr>
              <w:t>70097</w:t>
            </w:r>
            <w:r>
              <w:rPr>
                <w:rFonts w:cs="Tahoma"/>
                <w:b/>
                <w:sz w:val="20"/>
                <w:szCs w:val="20"/>
              </w:rPr>
              <w:t>,00</w:t>
            </w:r>
          </w:p>
        </w:tc>
      </w:tr>
      <w:tr w:rsidR="006E7FA4" w:rsidTr="006E7FA4">
        <w:trPr>
          <w:trHeight w:val="180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202 04 014 00 0000 151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Межбюджетные трансферты, передаваемые бюджетам из сельских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7FA4" w:rsidRDefault="006E7FA4" w:rsidP="00C31177">
            <w:pPr>
              <w:pStyle w:val="ad"/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31177">
              <w:rPr>
                <w:rFonts w:eastAsia="Times New Roman"/>
                <w:sz w:val="20"/>
                <w:szCs w:val="20"/>
              </w:rPr>
              <w:t>70097,</w:t>
            </w: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6E7FA4" w:rsidTr="006E7FA4">
        <w:trPr>
          <w:trHeight w:val="154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202 04 014 10 0000 151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Межбюджетные трансферты, передаваемые бюджетам из сельских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31177">
              <w:rPr>
                <w:rFonts w:eastAsia="Times New Roman"/>
                <w:sz w:val="20"/>
                <w:szCs w:val="20"/>
              </w:rPr>
              <w:t>70097,</w:t>
            </w:r>
            <w:r>
              <w:rPr>
                <w:rFonts w:eastAsia="Times New Roman"/>
                <w:sz w:val="20"/>
                <w:szCs w:val="20"/>
              </w:rPr>
              <w:t>00</w:t>
            </w: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6E7FA4" w:rsidTr="006E7FA4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 2 02 04053 00 0000 151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Межбюджетные трансферты,</w:t>
            </w:r>
            <w:r w:rsidR="00C31177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</w:rPr>
              <w:t>передаваемые бюджетам на государственную поддержку лучших работников муниципальных учреждений культуры находящихся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50000,00</w:t>
            </w:r>
          </w:p>
        </w:tc>
      </w:tr>
      <w:tr w:rsidR="006E7FA4" w:rsidTr="006E7FA4">
        <w:trPr>
          <w:trHeight w:val="58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2 02 04053 10 0000 151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Межбюджетные трансферты,</w:t>
            </w:r>
            <w:r w:rsidR="00C3117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50000,00</w:t>
            </w:r>
          </w:p>
          <w:p w:rsidR="006E7FA4" w:rsidRDefault="006E7FA4">
            <w:pPr>
              <w:pStyle w:val="ad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E7FA4" w:rsidRDefault="006E7FA4" w:rsidP="006E7FA4">
      <w:pPr>
        <w:spacing w:after="120"/>
        <w:ind w:firstLine="851"/>
        <w:jc w:val="both"/>
        <w:rPr>
          <w:rFonts w:cs="Tahoma"/>
          <w:sz w:val="20"/>
          <w:szCs w:val="20"/>
        </w:rPr>
      </w:pPr>
    </w:p>
    <w:p w:rsidR="006E7FA4" w:rsidRDefault="006E7FA4" w:rsidP="006E7FA4">
      <w:pPr>
        <w:jc w:val="center"/>
      </w:pPr>
    </w:p>
    <w:p w:rsidR="006E7FA4" w:rsidRDefault="006E7FA4" w:rsidP="006E7FA4"/>
    <w:p w:rsidR="006E7FA4" w:rsidRDefault="006E7FA4" w:rsidP="006E7FA4"/>
    <w:p w:rsidR="00E22A74" w:rsidRDefault="00E22A74"/>
    <w:sectPr w:rsidR="00E22A74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6A9C25D6"/>
    <w:multiLevelType w:val="multilevel"/>
    <w:tmpl w:val="64CE9DD8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FA4"/>
    <w:rsid w:val="00046B72"/>
    <w:rsid w:val="003866C9"/>
    <w:rsid w:val="006E7FA4"/>
    <w:rsid w:val="00A80DFF"/>
    <w:rsid w:val="00C31177"/>
    <w:rsid w:val="00DA3D19"/>
    <w:rsid w:val="00E22A74"/>
    <w:rsid w:val="00F8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A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FA4"/>
    <w:pPr>
      <w:keepNext/>
      <w:widowControl/>
      <w:numPr>
        <w:numId w:val="1"/>
      </w:numPr>
      <w:jc w:val="center"/>
      <w:outlineLvl w:val="0"/>
    </w:pPr>
    <w:rPr>
      <w:rFonts w:eastAsia="Times New Roman"/>
      <w:sz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E7FA4"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E7FA4"/>
    <w:pPr>
      <w:keepNext/>
      <w:widowControl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FA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6E7FA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6E7FA4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11"/>
    <w:semiHidden/>
    <w:unhideWhenUsed/>
    <w:rsid w:val="006E7FA4"/>
    <w:pPr>
      <w:widowControl/>
      <w:spacing w:after="120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E7FA4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12"/>
    <w:semiHidden/>
    <w:unhideWhenUsed/>
    <w:rsid w:val="006E7FA4"/>
    <w:pPr>
      <w:widowControl/>
      <w:ind w:firstLine="540"/>
      <w:jc w:val="both"/>
    </w:pPr>
    <w:rPr>
      <w:rFonts w:eastAsia="Times New Roman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6E7FA4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7">
    <w:name w:val="Текст Знак"/>
    <w:aliases w:val="Знак4 Знак2,Знак4 Знак Знак1,Знак4 Знак1,Знак4 Знак Знак"/>
    <w:basedOn w:val="a0"/>
    <w:locked/>
    <w:rsid w:val="006E7FA4"/>
    <w:rPr>
      <w:rFonts w:ascii="Courier New" w:hAnsi="Courier New" w:cs="Courier New" w:hint="default"/>
    </w:rPr>
  </w:style>
  <w:style w:type="paragraph" w:styleId="a8">
    <w:name w:val="Plain Text"/>
    <w:aliases w:val="Знак4,Знак4 Знак"/>
    <w:basedOn w:val="a"/>
    <w:link w:val="21"/>
    <w:semiHidden/>
    <w:unhideWhenUsed/>
    <w:rsid w:val="006E7FA4"/>
    <w:pPr>
      <w:widowControl/>
      <w:suppressAutoHyphens w:val="0"/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3">
    <w:name w:val="Текст Знак1"/>
    <w:aliases w:val="Знак4 Знак3,Знак4 Знак Знак2"/>
    <w:basedOn w:val="a0"/>
    <w:link w:val="a8"/>
    <w:semiHidden/>
    <w:rsid w:val="006E7FA4"/>
    <w:rPr>
      <w:rFonts w:ascii="Consolas" w:eastAsia="Lucida Sans Unicode" w:hAnsi="Consolas" w:cs="Consolas"/>
      <w:sz w:val="21"/>
      <w:szCs w:val="21"/>
      <w:lang w:eastAsia="ru-RU"/>
    </w:rPr>
  </w:style>
  <w:style w:type="paragraph" w:styleId="a9">
    <w:name w:val="Balloon Text"/>
    <w:basedOn w:val="a"/>
    <w:link w:val="14"/>
    <w:semiHidden/>
    <w:unhideWhenUsed/>
    <w:rsid w:val="006E7FA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E7FA4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E7FA4"/>
    <w:pPr>
      <w:ind w:left="720"/>
      <w:contextualSpacing/>
    </w:pPr>
  </w:style>
  <w:style w:type="paragraph" w:customStyle="1" w:styleId="ac">
    <w:name w:val="Заголовок"/>
    <w:basedOn w:val="a"/>
    <w:next w:val="a3"/>
    <w:rsid w:val="006E7FA4"/>
    <w:pPr>
      <w:keepNext/>
      <w:widowControl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22">
    <w:name w:val="Название2"/>
    <w:basedOn w:val="a"/>
    <w:rsid w:val="006E7FA4"/>
    <w:pPr>
      <w:widowControl/>
      <w:suppressLineNumber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23">
    <w:name w:val="Указатель2"/>
    <w:basedOn w:val="a"/>
    <w:rsid w:val="006E7FA4"/>
    <w:pPr>
      <w:widowControl/>
      <w:suppressLineNumbers/>
    </w:pPr>
    <w:rPr>
      <w:rFonts w:eastAsia="Times New Roman" w:cs="Tahoma"/>
      <w:lang w:eastAsia="ar-SA"/>
    </w:rPr>
  </w:style>
  <w:style w:type="paragraph" w:customStyle="1" w:styleId="15">
    <w:name w:val="Название1"/>
    <w:basedOn w:val="a"/>
    <w:rsid w:val="006E7FA4"/>
    <w:pPr>
      <w:widowControl/>
      <w:suppressLineNumbers/>
      <w:spacing w:before="120" w:after="120"/>
    </w:pPr>
    <w:rPr>
      <w:rFonts w:ascii="Arial" w:eastAsia="Times New Roman" w:hAnsi="Arial" w:cs="Tahoma"/>
      <w:i/>
      <w:iCs/>
      <w:lang w:eastAsia="ar-SA"/>
    </w:rPr>
  </w:style>
  <w:style w:type="paragraph" w:customStyle="1" w:styleId="16">
    <w:name w:val="Указатель1"/>
    <w:basedOn w:val="a"/>
    <w:rsid w:val="006E7FA4"/>
    <w:pPr>
      <w:widowControl/>
      <w:suppressLineNumbers/>
    </w:pPr>
    <w:rPr>
      <w:rFonts w:ascii="Arial" w:eastAsia="Times New Roman" w:hAnsi="Arial" w:cs="Tahoma"/>
      <w:lang w:eastAsia="ar-SA"/>
    </w:rPr>
  </w:style>
  <w:style w:type="paragraph" w:customStyle="1" w:styleId="ConsNormal">
    <w:name w:val="ConsNormal"/>
    <w:rsid w:val="006E7FA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"/>
    <w:rsid w:val="006E7FA4"/>
    <w:pPr>
      <w:suppressAutoHyphens w:val="0"/>
      <w:autoSpaceDE w:val="0"/>
      <w:ind w:left="567" w:hanging="27"/>
      <w:jc w:val="both"/>
    </w:pPr>
    <w:rPr>
      <w:rFonts w:eastAsia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E7F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Текст1"/>
    <w:basedOn w:val="a"/>
    <w:rsid w:val="006E7FA4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Содержимое таблицы"/>
    <w:basedOn w:val="a"/>
    <w:rsid w:val="006E7FA4"/>
    <w:pPr>
      <w:suppressLineNumbers/>
    </w:pPr>
  </w:style>
  <w:style w:type="paragraph" w:customStyle="1" w:styleId="ae">
    <w:name w:val="Заголовок таблицы"/>
    <w:basedOn w:val="ad"/>
    <w:rsid w:val="006E7FA4"/>
    <w:pPr>
      <w:jc w:val="center"/>
    </w:pPr>
    <w:rPr>
      <w:b/>
      <w:bCs/>
      <w:i/>
      <w:iCs/>
    </w:rPr>
  </w:style>
  <w:style w:type="paragraph" w:customStyle="1" w:styleId="Default">
    <w:name w:val="Default"/>
    <w:rsid w:val="006E7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6E7F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5"/>
    <w:semiHidden/>
    <w:locked/>
    <w:rsid w:val="006E7F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Текст Знак2"/>
    <w:aliases w:val="Знак4 Знак4,Знак4 Знак Знак3"/>
    <w:basedOn w:val="a0"/>
    <w:link w:val="a8"/>
    <w:semiHidden/>
    <w:locked/>
    <w:rsid w:val="006E7FA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4">
    <w:name w:val="Текст выноски Знак1"/>
    <w:basedOn w:val="a0"/>
    <w:link w:val="a9"/>
    <w:semiHidden/>
    <w:locked/>
    <w:rsid w:val="006E7FA4"/>
    <w:rPr>
      <w:rFonts w:ascii="Tahoma" w:eastAsia="Lucida Sans Unicode" w:hAnsi="Tahoma" w:cs="Times New Roman"/>
      <w:sz w:val="16"/>
      <w:szCs w:val="16"/>
      <w:lang w:eastAsia="ru-RU"/>
    </w:rPr>
  </w:style>
  <w:style w:type="character" w:customStyle="1" w:styleId="WW8Num3z0">
    <w:name w:val="WW8Num3z0"/>
    <w:rsid w:val="006E7FA4"/>
    <w:rPr>
      <w:b/>
      <w:bCs w:val="0"/>
    </w:rPr>
  </w:style>
  <w:style w:type="character" w:customStyle="1" w:styleId="Absatz-Standardschriftart">
    <w:name w:val="Absatz-Standardschriftart"/>
    <w:rsid w:val="006E7FA4"/>
  </w:style>
  <w:style w:type="character" w:customStyle="1" w:styleId="WW-Absatz-Standardschriftart">
    <w:name w:val="WW-Absatz-Standardschriftart"/>
    <w:rsid w:val="006E7FA4"/>
  </w:style>
  <w:style w:type="character" w:customStyle="1" w:styleId="WW-Absatz-Standardschriftart1">
    <w:name w:val="WW-Absatz-Standardschriftart1"/>
    <w:rsid w:val="006E7FA4"/>
  </w:style>
  <w:style w:type="character" w:customStyle="1" w:styleId="WW-Absatz-Standardschriftart11">
    <w:name w:val="WW-Absatz-Standardschriftart11"/>
    <w:rsid w:val="006E7FA4"/>
  </w:style>
  <w:style w:type="character" w:customStyle="1" w:styleId="WW-Absatz-Standardschriftart111">
    <w:name w:val="WW-Absatz-Standardschriftart111"/>
    <w:rsid w:val="006E7FA4"/>
  </w:style>
  <w:style w:type="character" w:customStyle="1" w:styleId="WW-Absatz-Standardschriftart1111">
    <w:name w:val="WW-Absatz-Standardschriftart1111"/>
    <w:rsid w:val="006E7FA4"/>
  </w:style>
  <w:style w:type="character" w:customStyle="1" w:styleId="WW-Absatz-Standardschriftart11111">
    <w:name w:val="WW-Absatz-Standardschriftart11111"/>
    <w:rsid w:val="006E7FA4"/>
  </w:style>
  <w:style w:type="character" w:customStyle="1" w:styleId="WW-Absatz-Standardschriftart111111">
    <w:name w:val="WW-Absatz-Standardschriftart111111"/>
    <w:rsid w:val="006E7FA4"/>
  </w:style>
  <w:style w:type="character" w:customStyle="1" w:styleId="WW-Absatz-Standardschriftart1111111">
    <w:name w:val="WW-Absatz-Standardschriftart1111111"/>
    <w:rsid w:val="006E7FA4"/>
  </w:style>
  <w:style w:type="character" w:customStyle="1" w:styleId="WW-Absatz-Standardschriftart11111111">
    <w:name w:val="WW-Absatz-Standardschriftart11111111"/>
    <w:rsid w:val="006E7FA4"/>
  </w:style>
  <w:style w:type="character" w:customStyle="1" w:styleId="WW-Absatz-Standardschriftart111111111">
    <w:name w:val="WW-Absatz-Standardschriftart111111111"/>
    <w:rsid w:val="006E7FA4"/>
  </w:style>
  <w:style w:type="character" w:customStyle="1" w:styleId="WW-Absatz-Standardschriftart1111111111">
    <w:name w:val="WW-Absatz-Standardschriftart1111111111"/>
    <w:rsid w:val="006E7FA4"/>
  </w:style>
  <w:style w:type="character" w:customStyle="1" w:styleId="WW-Absatz-Standardschriftart11111111111">
    <w:name w:val="WW-Absatz-Standardschriftart11111111111"/>
    <w:rsid w:val="006E7FA4"/>
  </w:style>
  <w:style w:type="character" w:customStyle="1" w:styleId="WW-Absatz-Standardschriftart111111111111">
    <w:name w:val="WW-Absatz-Standardschriftart111111111111"/>
    <w:rsid w:val="006E7FA4"/>
  </w:style>
  <w:style w:type="character" w:customStyle="1" w:styleId="WW-Absatz-Standardschriftart1111111111111">
    <w:name w:val="WW-Absatz-Standardschriftart1111111111111"/>
    <w:rsid w:val="006E7FA4"/>
  </w:style>
  <w:style w:type="character" w:customStyle="1" w:styleId="WW-Absatz-Standardschriftart11111111111111">
    <w:name w:val="WW-Absatz-Standardschriftart11111111111111"/>
    <w:rsid w:val="006E7FA4"/>
  </w:style>
  <w:style w:type="character" w:customStyle="1" w:styleId="WW-Absatz-Standardschriftart111111111111111">
    <w:name w:val="WW-Absatz-Standardschriftart111111111111111"/>
    <w:rsid w:val="006E7FA4"/>
  </w:style>
  <w:style w:type="character" w:customStyle="1" w:styleId="WW-Absatz-Standardschriftart1111111111111111">
    <w:name w:val="WW-Absatz-Standardschriftart1111111111111111"/>
    <w:rsid w:val="006E7FA4"/>
  </w:style>
  <w:style w:type="character" w:customStyle="1" w:styleId="WW-Absatz-Standardschriftart11111111111111111">
    <w:name w:val="WW-Absatz-Standardschriftart11111111111111111"/>
    <w:rsid w:val="006E7FA4"/>
  </w:style>
  <w:style w:type="character" w:customStyle="1" w:styleId="WW-Absatz-Standardschriftart111111111111111111">
    <w:name w:val="WW-Absatz-Standardschriftart111111111111111111"/>
    <w:rsid w:val="006E7FA4"/>
  </w:style>
  <w:style w:type="character" w:customStyle="1" w:styleId="WW-Absatz-Standardschriftart1111111111111111111">
    <w:name w:val="WW-Absatz-Standardschriftart1111111111111111111"/>
    <w:rsid w:val="006E7FA4"/>
  </w:style>
  <w:style w:type="character" w:customStyle="1" w:styleId="WW-Absatz-Standardschriftart11111111111111111111">
    <w:name w:val="WW-Absatz-Standardschriftart11111111111111111111"/>
    <w:rsid w:val="006E7FA4"/>
  </w:style>
  <w:style w:type="character" w:customStyle="1" w:styleId="WW-Absatz-Standardschriftart111111111111111111111">
    <w:name w:val="WW-Absatz-Standardschriftart111111111111111111111"/>
    <w:rsid w:val="006E7FA4"/>
  </w:style>
  <w:style w:type="character" w:customStyle="1" w:styleId="WW-Absatz-Standardschriftart1111111111111111111111">
    <w:name w:val="WW-Absatz-Standardschriftart1111111111111111111111"/>
    <w:rsid w:val="006E7FA4"/>
  </w:style>
  <w:style w:type="character" w:customStyle="1" w:styleId="WW-Absatz-Standardschriftart11111111111111111111111">
    <w:name w:val="WW-Absatz-Standardschriftart11111111111111111111111"/>
    <w:rsid w:val="006E7FA4"/>
  </w:style>
  <w:style w:type="character" w:customStyle="1" w:styleId="WW-Absatz-Standardschriftart111111111111111111111111">
    <w:name w:val="WW-Absatz-Standardschriftart111111111111111111111111"/>
    <w:rsid w:val="006E7FA4"/>
  </w:style>
  <w:style w:type="character" w:customStyle="1" w:styleId="WW-Absatz-Standardschriftart1111111111111111111111111">
    <w:name w:val="WW-Absatz-Standardschriftart1111111111111111111111111"/>
    <w:rsid w:val="006E7FA4"/>
  </w:style>
  <w:style w:type="character" w:customStyle="1" w:styleId="WW-Absatz-Standardschriftart11111111111111111111111111">
    <w:name w:val="WW-Absatz-Standardschriftart11111111111111111111111111"/>
    <w:rsid w:val="006E7FA4"/>
  </w:style>
  <w:style w:type="character" w:customStyle="1" w:styleId="WW8Num2z0">
    <w:name w:val="WW8Num2z0"/>
    <w:rsid w:val="006E7FA4"/>
    <w:rPr>
      <w:b/>
      <w:bCs w:val="0"/>
    </w:rPr>
  </w:style>
  <w:style w:type="character" w:customStyle="1" w:styleId="24">
    <w:name w:val="Основной шрифт абзаца2"/>
    <w:rsid w:val="006E7FA4"/>
  </w:style>
  <w:style w:type="character" w:customStyle="1" w:styleId="WW-Absatz-Standardschriftart111111111111111111111111111">
    <w:name w:val="WW-Absatz-Standardschriftart111111111111111111111111111"/>
    <w:rsid w:val="006E7FA4"/>
  </w:style>
  <w:style w:type="character" w:customStyle="1" w:styleId="WW-Absatz-Standardschriftart1111111111111111111111111111">
    <w:name w:val="WW-Absatz-Standardschriftart1111111111111111111111111111"/>
    <w:rsid w:val="006E7FA4"/>
  </w:style>
  <w:style w:type="character" w:customStyle="1" w:styleId="WW-Absatz-Standardschriftart11111111111111111111111111111">
    <w:name w:val="WW-Absatz-Standardschriftart11111111111111111111111111111"/>
    <w:rsid w:val="006E7FA4"/>
  </w:style>
  <w:style w:type="character" w:customStyle="1" w:styleId="WW-Absatz-Standardschriftart111111111111111111111111111111">
    <w:name w:val="WW-Absatz-Standardschriftart111111111111111111111111111111"/>
    <w:rsid w:val="006E7FA4"/>
  </w:style>
  <w:style w:type="character" w:customStyle="1" w:styleId="18">
    <w:name w:val="Основной шрифт абзаца1"/>
    <w:rsid w:val="006E7FA4"/>
  </w:style>
  <w:style w:type="character" w:customStyle="1" w:styleId="af">
    <w:name w:val="Символ нумерации"/>
    <w:rsid w:val="006E7FA4"/>
  </w:style>
  <w:style w:type="character" w:customStyle="1" w:styleId="WW8Num6z0">
    <w:name w:val="WW8Num6z0"/>
    <w:rsid w:val="006E7FA4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2015-11-05T10:50:00Z</dcterms:created>
  <dcterms:modified xsi:type="dcterms:W3CDTF">2015-11-05T11:51:00Z</dcterms:modified>
</cp:coreProperties>
</file>